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0DAF5" w14:textId="77777777" w:rsidR="008A0426" w:rsidRDefault="008A0426" w:rsidP="003755DD">
      <w:pPr>
        <w:spacing w:line="240" w:lineRule="auto"/>
        <w:jc w:val="center"/>
        <w:rPr>
          <w:rFonts w:ascii="Times New Roman" w:eastAsia="Calibri" w:hAnsi="Times New Roman" w:cs="Times New Roman"/>
          <w:b/>
          <w:sz w:val="24"/>
          <w:szCs w:val="24"/>
        </w:rPr>
      </w:pPr>
    </w:p>
    <w:p w14:paraId="33BBBE78" w14:textId="27D661BA" w:rsidR="008A0426" w:rsidRPr="008A0426" w:rsidRDefault="008A0426" w:rsidP="008A0426">
      <w:pPr>
        <w:jc w:val="center"/>
        <w:rPr>
          <w:rFonts w:ascii="Calibri" w:eastAsia="Calibri" w:hAnsi="Calibri" w:cs="Times New Roman"/>
        </w:rPr>
      </w:pPr>
      <w:r w:rsidRPr="008A0426">
        <w:rPr>
          <w:rFonts w:ascii="Calibri" w:eastAsia="Calibri" w:hAnsi="Calibri" w:cs="Times New Roman"/>
          <w:noProof/>
          <w:lang w:eastAsia="ru-RU"/>
        </w:rPr>
        <w:drawing>
          <wp:inline distT="0" distB="0" distL="0" distR="0" wp14:anchorId="549FE085" wp14:editId="3D13BD9D">
            <wp:extent cx="2797628" cy="3074021"/>
            <wp:effectExtent l="0" t="0" r="3175" b="0"/>
            <wp:docPr id="8" name="Рисунок 8" descr="C:\Users\ФБА ЕАС 001 ГД\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ФБА ЕАС 001 ГД\Desktop\Лого.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5369" cy="3093515"/>
                    </a:xfrm>
                    <a:prstGeom prst="rect">
                      <a:avLst/>
                    </a:prstGeom>
                    <a:noFill/>
                    <a:ln>
                      <a:noFill/>
                    </a:ln>
                  </pic:spPr>
                </pic:pic>
              </a:graphicData>
            </a:graphic>
          </wp:inline>
        </w:drawing>
      </w:r>
    </w:p>
    <w:p w14:paraId="4486D98F" w14:textId="77777777" w:rsidR="008A0426" w:rsidRPr="008A0426" w:rsidRDefault="008A0426" w:rsidP="008A0426">
      <w:pPr>
        <w:jc w:val="center"/>
        <w:rPr>
          <w:rFonts w:ascii="Calibri" w:eastAsia="Calibri" w:hAnsi="Calibri" w:cs="Times New Roman"/>
        </w:rPr>
      </w:pPr>
    </w:p>
    <w:p w14:paraId="464767B3" w14:textId="3D19F969" w:rsidR="008A0426" w:rsidRPr="008A0426" w:rsidRDefault="008A0426" w:rsidP="008252AB">
      <w:pPr>
        <w:spacing w:after="0" w:line="240" w:lineRule="auto"/>
        <w:ind w:firstLine="567"/>
        <w:jc w:val="center"/>
        <w:rPr>
          <w:rFonts w:ascii="Times New Roman" w:eastAsia="Calibri" w:hAnsi="Times New Roman" w:cs="Times New Roman"/>
          <w:b/>
          <w:color w:val="2F5496"/>
          <w:sz w:val="24"/>
          <w:szCs w:val="24"/>
          <w:lang w:val="en-US"/>
        </w:rPr>
      </w:pPr>
      <w:r w:rsidRPr="008A0426">
        <w:rPr>
          <w:rFonts w:ascii="Times New Roman" w:eastAsia="Calibri" w:hAnsi="Times New Roman" w:cs="Times New Roman"/>
          <w:b/>
          <w:color w:val="2F5496"/>
          <w:sz w:val="36"/>
          <w:szCs w:val="36"/>
          <w:lang w:val="en-US"/>
        </w:rPr>
        <w:t xml:space="preserve">VIII </w:t>
      </w:r>
      <w:r w:rsidR="008252AB" w:rsidRPr="008252AB">
        <w:rPr>
          <w:rFonts w:ascii="Times New Roman" w:eastAsia="Calibri" w:hAnsi="Times New Roman" w:cs="Times New Roman"/>
          <w:b/>
          <w:color w:val="2F5496"/>
          <w:sz w:val="36"/>
          <w:szCs w:val="36"/>
          <w:lang w:val="en-US"/>
        </w:rPr>
        <w:t>MOSCOW INTERNATIONAL FINANCIAL AND ECONOMIC FORUM</w:t>
      </w:r>
    </w:p>
    <w:p w14:paraId="3C621518" w14:textId="77777777" w:rsidR="008A0426" w:rsidRPr="008A0426" w:rsidRDefault="008A0426" w:rsidP="008A0426">
      <w:pPr>
        <w:spacing w:after="0" w:line="240" w:lineRule="exact"/>
        <w:ind w:firstLine="567"/>
        <w:jc w:val="center"/>
        <w:rPr>
          <w:rFonts w:ascii="Times New Roman" w:eastAsia="Calibri" w:hAnsi="Times New Roman" w:cs="Times New Roman"/>
          <w:b/>
          <w:color w:val="2F5496"/>
          <w:sz w:val="24"/>
          <w:szCs w:val="24"/>
          <w:lang w:val="en-US"/>
        </w:rPr>
      </w:pPr>
    </w:p>
    <w:p w14:paraId="19D0161C" w14:textId="77777777" w:rsidR="008A0426" w:rsidRPr="008A0426" w:rsidRDefault="008A0426" w:rsidP="008A0426">
      <w:pPr>
        <w:spacing w:after="0" w:line="240" w:lineRule="exact"/>
        <w:ind w:firstLine="567"/>
        <w:jc w:val="center"/>
        <w:rPr>
          <w:rFonts w:ascii="Times New Roman" w:eastAsia="Calibri" w:hAnsi="Times New Roman" w:cs="Times New Roman"/>
          <w:b/>
          <w:color w:val="2F5496"/>
          <w:sz w:val="24"/>
          <w:szCs w:val="24"/>
          <w:lang w:val="en-US"/>
        </w:rPr>
      </w:pPr>
    </w:p>
    <w:p w14:paraId="1B7B6B36" w14:textId="2BAA1C62" w:rsidR="008252AB" w:rsidRPr="008252AB" w:rsidRDefault="008252AB" w:rsidP="008252AB">
      <w:pPr>
        <w:ind w:left="708" w:firstLine="72"/>
        <w:jc w:val="center"/>
        <w:rPr>
          <w:rFonts w:ascii="Times New Roman" w:eastAsia="Calibri" w:hAnsi="Times New Roman" w:cs="Times New Roman"/>
          <w:b/>
          <w:sz w:val="36"/>
          <w:szCs w:val="36"/>
          <w:lang w:val="en-US"/>
        </w:rPr>
      </w:pPr>
      <w:r w:rsidRPr="008252AB">
        <w:rPr>
          <w:rFonts w:ascii="Times New Roman" w:eastAsia="Calibri" w:hAnsi="Times New Roman" w:cs="Times New Roman"/>
          <w:b/>
          <w:sz w:val="36"/>
          <w:szCs w:val="36"/>
          <w:lang w:val="en-US"/>
        </w:rPr>
        <w:t>«</w:t>
      </w:r>
      <w:r w:rsidR="004944D2" w:rsidRPr="00AB248E">
        <w:rPr>
          <w:lang w:val="en-US"/>
        </w:rPr>
        <w:t xml:space="preserve"> </w:t>
      </w:r>
      <w:r w:rsidR="004944D2" w:rsidRPr="004944D2">
        <w:rPr>
          <w:rFonts w:ascii="Times New Roman" w:eastAsia="Calibri" w:hAnsi="Times New Roman" w:cs="Times New Roman"/>
          <w:b/>
          <w:sz w:val="36"/>
          <w:szCs w:val="36"/>
          <w:lang w:val="en-US"/>
        </w:rPr>
        <w:t>BUILDING BRIDGES, NOT BARRIERS</w:t>
      </w:r>
      <w:r w:rsidRPr="008252AB">
        <w:rPr>
          <w:rFonts w:ascii="Times New Roman" w:eastAsia="Calibri" w:hAnsi="Times New Roman" w:cs="Times New Roman"/>
          <w:b/>
          <w:sz w:val="36"/>
          <w:szCs w:val="36"/>
          <w:lang w:val="en-US"/>
        </w:rPr>
        <w:t>:</w:t>
      </w:r>
    </w:p>
    <w:p w14:paraId="2984FC4A" w14:textId="7E1E5B1E" w:rsidR="008A0426" w:rsidRDefault="008252AB" w:rsidP="008252AB">
      <w:pPr>
        <w:ind w:left="708" w:firstLine="72"/>
        <w:jc w:val="center"/>
        <w:rPr>
          <w:rFonts w:ascii="Times New Roman" w:eastAsia="Calibri" w:hAnsi="Times New Roman" w:cs="Times New Roman"/>
          <w:b/>
          <w:sz w:val="36"/>
          <w:szCs w:val="36"/>
          <w:lang w:val="en-US"/>
        </w:rPr>
      </w:pPr>
      <w:r w:rsidRPr="008252AB">
        <w:rPr>
          <w:rFonts w:ascii="Times New Roman" w:eastAsia="Calibri" w:hAnsi="Times New Roman" w:cs="Times New Roman"/>
          <w:b/>
          <w:sz w:val="36"/>
          <w:szCs w:val="36"/>
          <w:lang w:val="en-US"/>
        </w:rPr>
        <w:t>BUSINESS EURASIA IN A NEW REALITY»</w:t>
      </w:r>
    </w:p>
    <w:p w14:paraId="79FE05C7" w14:textId="77777777" w:rsidR="00416DE7" w:rsidRDefault="00416DE7" w:rsidP="008252AB">
      <w:pPr>
        <w:ind w:left="708" w:firstLine="72"/>
        <w:jc w:val="center"/>
        <w:rPr>
          <w:rFonts w:ascii="Times New Roman" w:eastAsia="Calibri" w:hAnsi="Times New Roman" w:cs="Times New Roman"/>
          <w:b/>
          <w:sz w:val="36"/>
          <w:szCs w:val="36"/>
          <w:lang w:val="en-US"/>
        </w:rPr>
      </w:pPr>
    </w:p>
    <w:p w14:paraId="213097A9" w14:textId="77777777" w:rsidR="00416DE7" w:rsidRPr="008A0426" w:rsidRDefault="00416DE7" w:rsidP="008252AB">
      <w:pPr>
        <w:ind w:left="708" w:firstLine="72"/>
        <w:jc w:val="center"/>
        <w:rPr>
          <w:rFonts w:ascii="Times New Roman" w:eastAsia="Calibri" w:hAnsi="Times New Roman" w:cs="Times New Roman"/>
          <w:b/>
          <w:sz w:val="24"/>
          <w:szCs w:val="24"/>
          <w:lang w:val="en-US"/>
        </w:rPr>
      </w:pPr>
    </w:p>
    <w:p w14:paraId="6DCF69FD" w14:textId="77777777" w:rsidR="008A0426" w:rsidRPr="008A0426" w:rsidRDefault="008A0426" w:rsidP="008A0426">
      <w:pPr>
        <w:spacing w:after="0" w:line="240" w:lineRule="auto"/>
        <w:ind w:left="11328" w:firstLine="708"/>
        <w:jc w:val="both"/>
        <w:rPr>
          <w:rFonts w:ascii="Times New Roman" w:eastAsia="Calibri" w:hAnsi="Times New Roman" w:cs="Times New Roman"/>
          <w:sz w:val="24"/>
          <w:szCs w:val="24"/>
          <w:lang w:val="en-US"/>
        </w:rPr>
      </w:pPr>
    </w:p>
    <w:p w14:paraId="4921F736" w14:textId="77777777" w:rsidR="008A0426" w:rsidRPr="008A0426" w:rsidRDefault="008A0426" w:rsidP="008A0426">
      <w:pPr>
        <w:spacing w:after="0" w:line="240" w:lineRule="auto"/>
        <w:ind w:left="11328" w:firstLine="708"/>
        <w:jc w:val="both"/>
        <w:rPr>
          <w:rFonts w:ascii="Times New Roman" w:eastAsia="Calibri" w:hAnsi="Times New Roman" w:cs="Times New Roman"/>
          <w:sz w:val="24"/>
          <w:szCs w:val="24"/>
          <w:lang w:val="en-US"/>
        </w:rPr>
      </w:pPr>
      <w:r w:rsidRPr="008A0426">
        <w:rPr>
          <w:rFonts w:ascii="Times New Roman" w:eastAsia="Calibri" w:hAnsi="Times New Roman" w:cs="Times New Roman"/>
          <w:sz w:val="24"/>
          <w:szCs w:val="24"/>
          <w:lang w:val="en-US"/>
        </w:rPr>
        <w:t xml:space="preserve">    </w:t>
      </w:r>
    </w:p>
    <w:p w14:paraId="3715A676" w14:textId="67783669" w:rsidR="008A0426" w:rsidRPr="008A0426" w:rsidRDefault="008252AB" w:rsidP="008A0426">
      <w:pPr>
        <w:spacing w:after="0" w:line="240" w:lineRule="auto"/>
        <w:jc w:val="center"/>
        <w:rPr>
          <w:rFonts w:ascii="Times New Roman" w:eastAsia="Calibri" w:hAnsi="Times New Roman" w:cs="Times New Roman"/>
          <w:b/>
          <w:color w:val="0070C0"/>
          <w:sz w:val="24"/>
          <w:szCs w:val="24"/>
          <w:lang w:val="en-US"/>
        </w:rPr>
      </w:pPr>
      <w:r>
        <w:rPr>
          <w:rFonts w:ascii="Times New Roman" w:eastAsia="Calibri" w:hAnsi="Times New Roman" w:cs="Times New Roman"/>
          <w:b/>
          <w:color w:val="0070C0"/>
          <w:sz w:val="32"/>
          <w:szCs w:val="32"/>
          <w:lang w:val="en-US"/>
        </w:rPr>
        <w:t>November 18,</w:t>
      </w:r>
      <w:r>
        <w:rPr>
          <w:rFonts w:ascii="Times New Roman" w:eastAsia="Calibri" w:hAnsi="Times New Roman" w:cs="Times New Roman"/>
          <w:b/>
          <w:color w:val="0070C0"/>
          <w:sz w:val="32"/>
          <w:szCs w:val="32"/>
        </w:rPr>
        <w:t xml:space="preserve"> 2021</w:t>
      </w:r>
      <w:r w:rsidR="008A0426" w:rsidRPr="008A0426">
        <w:rPr>
          <w:rFonts w:ascii="Times New Roman" w:eastAsia="Calibri" w:hAnsi="Times New Roman" w:cs="Times New Roman"/>
          <w:b/>
          <w:color w:val="0070C0"/>
          <w:sz w:val="32"/>
          <w:szCs w:val="32"/>
        </w:rPr>
        <w:t xml:space="preserve">                                                                                                                </w:t>
      </w:r>
      <w:r>
        <w:rPr>
          <w:rFonts w:ascii="Times New Roman" w:eastAsia="Calibri" w:hAnsi="Times New Roman" w:cs="Times New Roman"/>
          <w:b/>
          <w:color w:val="0070C0"/>
          <w:sz w:val="32"/>
          <w:szCs w:val="32"/>
          <w:lang w:val="en-US"/>
        </w:rPr>
        <w:t>Moscow</w:t>
      </w:r>
    </w:p>
    <w:p w14:paraId="441E2CEA" w14:textId="77777777" w:rsidR="008A0426" w:rsidRDefault="008A0426">
      <w:pPr>
        <w:rPr>
          <w:rFonts w:ascii="Times New Roman" w:eastAsia="Calibri" w:hAnsi="Times New Roman" w:cs="Times New Roman"/>
          <w:b/>
          <w:sz w:val="24"/>
          <w:szCs w:val="24"/>
        </w:rPr>
      </w:pPr>
    </w:p>
    <w:p w14:paraId="455DDAB0" w14:textId="1FFCE65C" w:rsidR="003755DD" w:rsidRPr="00AE7085" w:rsidRDefault="00891285" w:rsidP="003755DD">
      <w:pPr>
        <w:spacing w:line="240" w:lineRule="auto"/>
        <w:jc w:val="center"/>
        <w:rPr>
          <w:rFonts w:eastAsia="Calibri"/>
          <w:b/>
          <w:color w:val="FF0000"/>
          <w:lang w:val="en-US"/>
        </w:rPr>
      </w:pPr>
      <w:r w:rsidRPr="00891285">
        <w:rPr>
          <w:rFonts w:ascii="Times New Roman" w:eastAsia="Calibri" w:hAnsi="Times New Roman" w:cs="Times New Roman"/>
          <w:b/>
          <w:noProof/>
          <w:sz w:val="24"/>
          <w:szCs w:val="24"/>
          <w:lang w:eastAsia="ru-RU"/>
        </w:rPr>
        <w:lastRenderedPageBreak/>
        <mc:AlternateContent>
          <mc:Choice Requires="wps">
            <w:drawing>
              <wp:anchor distT="0" distB="0" distL="114300" distR="114300" simplePos="0" relativeHeight="251659264" behindDoc="0" locked="0" layoutInCell="1" allowOverlap="1" wp14:anchorId="3AA02959" wp14:editId="565720B2">
                <wp:simplePos x="0" y="0"/>
                <wp:positionH relativeFrom="column">
                  <wp:posOffset>2893060</wp:posOffset>
                </wp:positionH>
                <wp:positionV relativeFrom="paragraph">
                  <wp:posOffset>295910</wp:posOffset>
                </wp:positionV>
                <wp:extent cx="3876675" cy="12001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200150"/>
                        </a:xfrm>
                        <a:prstGeom prst="rect">
                          <a:avLst/>
                        </a:prstGeom>
                        <a:solidFill>
                          <a:srgbClr val="FFFFFF"/>
                        </a:solidFill>
                        <a:ln w="9525">
                          <a:solidFill>
                            <a:srgbClr val="FFFFFF"/>
                          </a:solidFill>
                          <a:miter lim="800000"/>
                          <a:headEnd/>
                          <a:tailEnd/>
                        </a:ln>
                      </wps:spPr>
                      <wps:txbx>
                        <w:txbxContent>
                          <w:p w14:paraId="7D28405A" w14:textId="202862C9" w:rsidR="00891285" w:rsidRPr="00CA7216" w:rsidRDefault="00D26FE4" w:rsidP="00891285">
                            <w:pPr>
                              <w:jc w:val="center"/>
                              <w:rPr>
                                <w:rFonts w:ascii="Times New Roman" w:hAnsi="Times New Roman" w:cs="Times New Roman"/>
                                <w:b/>
                                <w:color w:val="2E74B5"/>
                                <w:sz w:val="28"/>
                                <w:szCs w:val="28"/>
                                <w:lang w:val="en-US"/>
                              </w:rPr>
                            </w:pPr>
                            <w:r w:rsidRPr="0043259C">
                              <w:rPr>
                                <w:rFonts w:ascii="Times New Roman" w:hAnsi="Times New Roman" w:cs="Times New Roman"/>
                                <w:b/>
                                <w:color w:val="2E74B5"/>
                                <w:lang w:val="en-US"/>
                              </w:rPr>
                              <w:br/>
                            </w:r>
                            <w:r w:rsidR="0043259C" w:rsidRPr="00C524C5">
                              <w:rPr>
                                <w:rFonts w:ascii="Times New Roman" w:hAnsi="Times New Roman" w:cs="Times New Roman"/>
                                <w:b/>
                                <w:color w:val="2E74B5"/>
                                <w:sz w:val="28"/>
                                <w:szCs w:val="28"/>
                                <w:lang w:val="en-US"/>
                              </w:rPr>
                              <w:t>ORGANIZER</w:t>
                            </w:r>
                          </w:p>
                          <w:p w14:paraId="5BCC8069" w14:textId="28544F90" w:rsidR="00891285" w:rsidRPr="00CA7216" w:rsidRDefault="0043259C" w:rsidP="00891285">
                            <w:pPr>
                              <w:jc w:val="center"/>
                              <w:rPr>
                                <w:b/>
                                <w:sz w:val="28"/>
                                <w:szCs w:val="28"/>
                                <w:lang w:val="en-US"/>
                              </w:rPr>
                            </w:pPr>
                            <w:r w:rsidRPr="00CA7216">
                              <w:rPr>
                                <w:b/>
                                <w:sz w:val="28"/>
                                <w:szCs w:val="28"/>
                                <w:lang w:val="en-US"/>
                              </w:rPr>
                              <w:t>FINANCIAL &amp; BUSINESS ASSOCIATION OF     EURO-ASIAN COOPERATION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02959" id="Прямоугольник 1" o:spid="_x0000_s1026" style="position:absolute;left:0;text-align:left;margin-left:227.8pt;margin-top:23.3pt;width:305.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" strokecolor="white">
                <v:textbox>
                  <w:txbxContent>
                    <w:p w14:paraId="7D28405A" w14:textId="202862C9" w:rsidR="00891285" w:rsidRPr="00CA7216" w:rsidRDefault="00D26FE4" w:rsidP="00891285">
                      <w:pPr>
                        <w:jc w:val="center"/>
                        <w:rPr>
                          <w:rFonts w:ascii="Times New Roman" w:hAnsi="Times New Roman" w:cs="Times New Roman"/>
                          <w:b/>
                          <w:color w:val="2E74B5"/>
                          <w:sz w:val="28"/>
                          <w:szCs w:val="28"/>
                          <w:lang w:val="en-US"/>
                        </w:rPr>
                      </w:pPr>
                      <w:r w:rsidRPr="0043259C">
                        <w:rPr>
                          <w:rFonts w:ascii="Times New Roman" w:hAnsi="Times New Roman" w:cs="Times New Roman"/>
                          <w:b/>
                          <w:color w:val="2E74B5"/>
                          <w:lang w:val="en-US"/>
                        </w:rPr>
                        <w:br/>
                      </w:r>
                      <w:r w:rsidR="0043259C" w:rsidRPr="00C524C5">
                        <w:rPr>
                          <w:rFonts w:ascii="Times New Roman" w:hAnsi="Times New Roman" w:cs="Times New Roman"/>
                          <w:b/>
                          <w:color w:val="2E74B5"/>
                          <w:sz w:val="28"/>
                          <w:szCs w:val="28"/>
                          <w:lang w:val="en-US"/>
                        </w:rPr>
                        <w:t>ORGANIZER</w:t>
                      </w:r>
                    </w:p>
                    <w:p w14:paraId="5BCC8069" w14:textId="28544F90" w:rsidR="00891285" w:rsidRPr="00CA7216" w:rsidRDefault="0043259C" w:rsidP="00891285">
                      <w:pPr>
                        <w:jc w:val="center"/>
                        <w:rPr>
                          <w:b/>
                          <w:sz w:val="28"/>
                          <w:szCs w:val="28"/>
                          <w:lang w:val="en-US"/>
                        </w:rPr>
                      </w:pPr>
                      <w:r w:rsidRPr="00CA7216">
                        <w:rPr>
                          <w:b/>
                          <w:sz w:val="28"/>
                          <w:szCs w:val="28"/>
                          <w:lang w:val="en-US"/>
                        </w:rPr>
                        <w:t>FINANCIAL &amp; BUSINESS ASSOCIATION OF     EURO-ASIAN COOPERATION</w:t>
                      </w:r>
                    </w:p>
                  </w:txbxContent>
                </v:textbox>
              </v:rect>
            </w:pict>
          </mc:Fallback>
        </mc:AlternateContent>
      </w:r>
      <w:r w:rsidRPr="00891285">
        <w:rPr>
          <w:rFonts w:ascii="Times New Roman" w:eastAsia="Calibri" w:hAnsi="Times New Roman" w:cs="Times New Roman"/>
          <w:b/>
          <w:sz w:val="24"/>
          <w:szCs w:val="24"/>
        </w:rPr>
        <w:tab/>
      </w:r>
      <w:r w:rsidR="003755DD" w:rsidRPr="00AE7085">
        <w:rPr>
          <w:rFonts w:eastAsia="Calibri"/>
          <w:b/>
          <w:lang w:val="en-US"/>
        </w:rPr>
        <w:tab/>
      </w:r>
      <w:r w:rsidR="003755DD" w:rsidRPr="002C055F">
        <w:rPr>
          <w:noProof/>
          <w:lang w:eastAsia="ru-RU"/>
        </w:rPr>
        <w:drawing>
          <wp:inline distT="0" distB="0" distL="0" distR="0" wp14:anchorId="7E62D8B4" wp14:editId="31206EBF">
            <wp:extent cx="1533525" cy="1543050"/>
            <wp:effectExtent l="0" t="0" r="9525" b="0"/>
            <wp:docPr id="2" name="Рисунок 2" descr="C:\Users\ФБА СУШС 1\Documents\ФБА СУШС\Установочные  документы\Бланки эмблема\Новый логотип 2016\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C:\Users\ФБА СУШС 1\Documents\ФБА СУШС\Установочные  документы\Бланки эмблема\Новый логотип 2016\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543050"/>
                    </a:xfrm>
                    <a:prstGeom prst="rect">
                      <a:avLst/>
                    </a:prstGeom>
                    <a:noFill/>
                    <a:ln>
                      <a:noFill/>
                    </a:ln>
                  </pic:spPr>
                </pic:pic>
              </a:graphicData>
            </a:graphic>
          </wp:inline>
        </w:drawing>
      </w:r>
      <w:r w:rsidR="003755DD" w:rsidRPr="00AE7085">
        <w:rPr>
          <w:rFonts w:eastAsia="Calibri"/>
          <w:b/>
          <w:lang w:val="en-US"/>
        </w:rPr>
        <w:tab/>
      </w:r>
      <w:r w:rsidR="003755DD" w:rsidRPr="00AE7085">
        <w:rPr>
          <w:rFonts w:eastAsia="Calibri"/>
          <w:b/>
          <w:lang w:val="en-US"/>
        </w:rPr>
        <w:tab/>
      </w:r>
      <w:r w:rsidR="003755DD" w:rsidRPr="00AE7085">
        <w:rPr>
          <w:rFonts w:eastAsia="Calibri"/>
          <w:b/>
          <w:lang w:val="en-US"/>
        </w:rPr>
        <w:tab/>
      </w:r>
      <w:r w:rsidR="003755DD" w:rsidRPr="00AE7085">
        <w:rPr>
          <w:rFonts w:eastAsia="Calibri"/>
          <w:b/>
          <w:lang w:val="en-US"/>
        </w:rPr>
        <w:tab/>
      </w:r>
      <w:r w:rsidR="003755DD" w:rsidRPr="00AE7085">
        <w:rPr>
          <w:rFonts w:eastAsia="Calibri"/>
          <w:b/>
          <w:lang w:val="en-US"/>
        </w:rPr>
        <w:tab/>
      </w:r>
      <w:r w:rsidR="003755DD" w:rsidRPr="00AE7085">
        <w:rPr>
          <w:rFonts w:eastAsia="Calibri"/>
          <w:b/>
          <w:lang w:val="en-US"/>
        </w:rPr>
        <w:tab/>
      </w:r>
      <w:r w:rsidR="003755DD" w:rsidRPr="00AE7085">
        <w:rPr>
          <w:rFonts w:eastAsia="Calibri"/>
          <w:b/>
          <w:lang w:val="en-US"/>
        </w:rPr>
        <w:tab/>
      </w:r>
      <w:r w:rsidR="003755DD" w:rsidRPr="00AE7085">
        <w:rPr>
          <w:rFonts w:eastAsia="Calibri"/>
          <w:b/>
          <w:lang w:val="en-US"/>
        </w:rPr>
        <w:tab/>
      </w:r>
      <w:r w:rsidR="003755DD" w:rsidRPr="00AE7085">
        <w:rPr>
          <w:rFonts w:eastAsia="Calibri"/>
          <w:b/>
          <w:lang w:val="en-US"/>
        </w:rPr>
        <w:tab/>
      </w:r>
      <w:r w:rsidR="003755DD" w:rsidRPr="00AE7085">
        <w:rPr>
          <w:rFonts w:eastAsia="Calibri"/>
          <w:b/>
          <w:lang w:val="en-US"/>
        </w:rPr>
        <w:tab/>
      </w:r>
      <w:r w:rsidR="003755DD" w:rsidRPr="00AE7085">
        <w:rPr>
          <w:rFonts w:eastAsia="Calibri"/>
          <w:b/>
          <w:lang w:val="en-US"/>
        </w:rPr>
        <w:tab/>
      </w:r>
      <w:r w:rsidR="003755DD" w:rsidRPr="00AE7085">
        <w:rPr>
          <w:rFonts w:eastAsia="Calibri"/>
          <w:b/>
          <w:lang w:val="en-US"/>
        </w:rPr>
        <w:tab/>
      </w:r>
      <w:r w:rsidR="003755DD" w:rsidRPr="00AE7085">
        <w:rPr>
          <w:rFonts w:eastAsia="Calibri"/>
          <w:b/>
          <w:lang w:val="en-US"/>
        </w:rPr>
        <w:tab/>
      </w:r>
      <w:r w:rsidR="003755DD" w:rsidRPr="00AE7085">
        <w:rPr>
          <w:rFonts w:eastAsia="Calibri"/>
          <w:b/>
          <w:lang w:val="en-US"/>
        </w:rPr>
        <w:tab/>
      </w:r>
      <w:r w:rsidR="003755DD" w:rsidRPr="00AE7085">
        <w:rPr>
          <w:rFonts w:eastAsia="Calibri"/>
          <w:b/>
          <w:color w:val="FF0000"/>
          <w:lang w:val="en-US"/>
        </w:rPr>
        <w:t xml:space="preserve">                                </w:t>
      </w:r>
    </w:p>
    <w:p w14:paraId="3C9B6F39" w14:textId="77777777" w:rsidR="003755DD" w:rsidRPr="00AE7085" w:rsidRDefault="003755DD" w:rsidP="00CA7216">
      <w:pPr>
        <w:jc w:val="center"/>
        <w:rPr>
          <w:rFonts w:eastAsia="Times New Roman"/>
          <w:b/>
          <w:color w:val="2E74B5"/>
          <w:lang w:val="en-US"/>
        </w:rPr>
      </w:pPr>
      <w:r w:rsidRPr="00AE7085">
        <w:rPr>
          <w:rFonts w:eastAsia="Times New Roman"/>
          <w:b/>
          <w:color w:val="2E74B5"/>
          <w:sz w:val="28"/>
          <w:szCs w:val="28"/>
          <w:lang w:val="en-US"/>
        </w:rPr>
        <w:t xml:space="preserve">          </w:t>
      </w:r>
      <w:r w:rsidRPr="00CA7216">
        <w:rPr>
          <w:rFonts w:ascii="Times New Roman" w:hAnsi="Times New Roman" w:cs="Times New Roman"/>
          <w:b/>
          <w:color w:val="2E74B5"/>
          <w:sz w:val="28"/>
          <w:szCs w:val="28"/>
        </w:rPr>
        <w:t>WITH SUPPORT OF</w:t>
      </w:r>
    </w:p>
    <w:p w14:paraId="3206BD04" w14:textId="77777777" w:rsidR="003755DD" w:rsidRPr="00AE7085" w:rsidRDefault="003755DD" w:rsidP="003755DD">
      <w:pPr>
        <w:spacing w:line="276" w:lineRule="auto"/>
        <w:jc w:val="center"/>
        <w:rPr>
          <w:rFonts w:eastAsia="Times New Roman"/>
          <w:b/>
          <w:color w:val="2E74B5"/>
          <w:sz w:val="28"/>
          <w:szCs w:val="28"/>
          <w:lang w:val="en-US"/>
        </w:rPr>
      </w:pPr>
      <w:r>
        <w:rPr>
          <w:rFonts w:eastAsia="Times New Roman"/>
          <w:b/>
          <w:noProof/>
          <w:color w:val="2E74B5"/>
          <w:sz w:val="28"/>
          <w:szCs w:val="28"/>
          <w:lang w:eastAsia="ru-RU"/>
        </w:rPr>
        <mc:AlternateContent>
          <mc:Choice Requires="wps">
            <w:drawing>
              <wp:anchor distT="0" distB="0" distL="114300" distR="114300" simplePos="0" relativeHeight="251662336" behindDoc="0" locked="0" layoutInCell="1" allowOverlap="1" wp14:anchorId="44456AE1" wp14:editId="0D9004FD">
                <wp:simplePos x="0" y="0"/>
                <wp:positionH relativeFrom="column">
                  <wp:posOffset>6442710</wp:posOffset>
                </wp:positionH>
                <wp:positionV relativeFrom="paragraph">
                  <wp:posOffset>46990</wp:posOffset>
                </wp:positionV>
                <wp:extent cx="2124075" cy="1876425"/>
                <wp:effectExtent l="0" t="0" r="2857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876425"/>
                        </a:xfrm>
                        <a:prstGeom prst="rect">
                          <a:avLst/>
                        </a:prstGeom>
                        <a:solidFill>
                          <a:srgbClr val="FFFFFF"/>
                        </a:solidFill>
                        <a:ln w="9525">
                          <a:solidFill>
                            <a:srgbClr val="FFFFFF"/>
                          </a:solidFill>
                          <a:miter lim="800000"/>
                          <a:headEnd/>
                          <a:tailEnd/>
                        </a:ln>
                      </wps:spPr>
                      <wps:txbx>
                        <w:txbxContent>
                          <w:p w14:paraId="15CD7EFC" w14:textId="77777777" w:rsidR="003755DD" w:rsidRDefault="003755DD" w:rsidP="003755DD">
                            <w:pPr>
                              <w:pStyle w:val="a6"/>
                              <w:jc w:val="center"/>
                              <w:rPr>
                                <w:b/>
                                <w:bCs/>
                                <w:color w:val="000000"/>
                                <w:kern w:val="24"/>
                                <w:sz w:val="28"/>
                                <w:szCs w:val="28"/>
                              </w:rPr>
                            </w:pPr>
                            <w:r w:rsidRPr="002C055F">
                              <w:rPr>
                                <w:noProof/>
                                <w:lang w:eastAsia="ru-RU"/>
                              </w:rPr>
                              <w:drawing>
                                <wp:inline distT="0" distB="0" distL="0" distR="0" wp14:anchorId="7E3F41B4" wp14:editId="5BC88462">
                                  <wp:extent cx="781050" cy="923925"/>
                                  <wp:effectExtent l="0" t="0" r="0" b="9525"/>
                                  <wp:docPr id="6" name="Рисунок 6" descr="C:\Users\FBA EAC 7\Downloads\ГЕРБ МОСКВ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FBA EAC 7\Downloads\ГЕРБ МОСКВЫ.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923925"/>
                                          </a:xfrm>
                                          <a:prstGeom prst="rect">
                                            <a:avLst/>
                                          </a:prstGeom>
                                          <a:noFill/>
                                          <a:ln>
                                            <a:noFill/>
                                          </a:ln>
                                        </pic:spPr>
                                      </pic:pic>
                                    </a:graphicData>
                                  </a:graphic>
                                </wp:inline>
                              </w:drawing>
                            </w:r>
                          </w:p>
                          <w:p w14:paraId="078D3409" w14:textId="77777777" w:rsidR="003755DD" w:rsidRPr="00CA7216" w:rsidRDefault="003755DD" w:rsidP="003755DD">
                            <w:pPr>
                              <w:spacing w:line="240" w:lineRule="auto"/>
                              <w:jc w:val="center"/>
                              <w:rPr>
                                <w:rFonts w:eastAsia="Times New Roman"/>
                                <w:sz w:val="28"/>
                                <w:szCs w:val="28"/>
                                <w:lang w:val="en-US" w:eastAsia="ru-RU"/>
                              </w:rPr>
                            </w:pPr>
                            <w:r w:rsidRPr="00CA7216">
                              <w:rPr>
                                <w:rFonts w:ascii="Times New Roman" w:hAnsi="Times New Roman" w:cs="Times New Roman"/>
                                <w:b/>
                                <w:bCs/>
                                <w:color w:val="000000"/>
                                <w:kern w:val="24"/>
                                <w:sz w:val="28"/>
                                <w:szCs w:val="28"/>
                                <w:lang w:val="en-US"/>
                              </w:rPr>
                              <w:t>Department for External Economic and International</w:t>
                            </w:r>
                            <w:r w:rsidRPr="00CA7216">
                              <w:rPr>
                                <w:rFonts w:eastAsia="Times New Roman"/>
                                <w:bCs/>
                                <w:color w:val="000000"/>
                                <w:kern w:val="24"/>
                                <w:sz w:val="28"/>
                                <w:szCs w:val="28"/>
                                <w:lang w:val="en-US" w:eastAsia="ru-RU"/>
                              </w:rPr>
                              <w:t xml:space="preserve"> </w:t>
                            </w:r>
                            <w:r w:rsidRPr="00CA7216">
                              <w:rPr>
                                <w:rFonts w:ascii="Times New Roman" w:hAnsi="Times New Roman" w:cs="Times New Roman"/>
                                <w:b/>
                                <w:bCs/>
                                <w:color w:val="000000"/>
                                <w:kern w:val="24"/>
                                <w:sz w:val="28"/>
                                <w:szCs w:val="28"/>
                                <w:lang w:val="en-US"/>
                              </w:rPr>
                              <w:t>Relations</w:t>
                            </w:r>
                            <w:r w:rsidRPr="00CA7216">
                              <w:rPr>
                                <w:rFonts w:eastAsia="Times New Roman"/>
                                <w:bCs/>
                                <w:color w:val="000000"/>
                                <w:kern w:val="24"/>
                                <w:sz w:val="28"/>
                                <w:szCs w:val="28"/>
                                <w:lang w:val="en-US" w:eastAsia="ru-RU"/>
                              </w:rPr>
                              <w:t xml:space="preserve"> </w:t>
                            </w:r>
                            <w:r w:rsidRPr="00CA7216">
                              <w:rPr>
                                <w:rFonts w:ascii="Times New Roman" w:hAnsi="Times New Roman" w:cs="Times New Roman"/>
                                <w:b/>
                                <w:bCs/>
                                <w:color w:val="000000"/>
                                <w:kern w:val="24"/>
                                <w:sz w:val="28"/>
                                <w:szCs w:val="28"/>
                                <w:lang w:val="en-US"/>
                              </w:rPr>
                              <w:t>of Moscow</w:t>
                            </w:r>
                            <w:r w:rsidRPr="00CA7216">
                              <w:rPr>
                                <w:rFonts w:eastAsia="Times New Roman"/>
                                <w:b/>
                                <w:bCs/>
                                <w:color w:val="000000"/>
                                <w:kern w:val="24"/>
                                <w:sz w:val="28"/>
                                <w:szCs w:val="28"/>
                                <w:lang w:val="en-US" w:eastAsia="ru-RU"/>
                              </w:rPr>
                              <w:t xml:space="preserve"> </w:t>
                            </w:r>
                          </w:p>
                          <w:p w14:paraId="4F11F05F" w14:textId="77777777" w:rsidR="003755DD" w:rsidRPr="0016108E" w:rsidRDefault="003755DD" w:rsidP="003755DD">
                            <w:pPr>
                              <w:pStyle w:val="a6"/>
                              <w:jc w:val="center"/>
                              <w:rPr>
                                <w:b/>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56AE1" id="Прямоугольник 7" o:spid="_x0000_s1027" style="position:absolute;left:0;text-align:left;margin-left:507.3pt;margin-top:3.7pt;width:167.25pt;height:1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" strokecolor="white">
                <v:textbox>
                  <w:txbxContent>
                    <w:p w14:paraId="15CD7EFC" w14:textId="77777777" w:rsidR="003755DD" w:rsidRDefault="003755DD" w:rsidP="003755DD">
                      <w:pPr>
                        <w:pStyle w:val="a6"/>
                        <w:jc w:val="center"/>
                        <w:rPr>
                          <w:b/>
                          <w:bCs/>
                          <w:color w:val="000000"/>
                          <w:kern w:val="24"/>
                          <w:sz w:val="28"/>
                          <w:szCs w:val="28"/>
                        </w:rPr>
                      </w:pPr>
                      <w:r w:rsidRPr="002C055F">
                        <w:rPr>
                          <w:noProof/>
                          <w:lang w:eastAsia="ru-RU"/>
                        </w:rPr>
                        <w:drawing>
                          <wp:inline distT="0" distB="0" distL="0" distR="0" wp14:anchorId="7E3F41B4" wp14:editId="5BC88462">
                            <wp:extent cx="781050" cy="923925"/>
                            <wp:effectExtent l="0" t="0" r="0" b="9525"/>
                            <wp:docPr id="6" name="Рисунок 6" descr="C:\Users\FBA EAC 7\Downloads\ГЕРБ МОСКВ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FBA EAC 7\Downloads\ГЕРБ МОСКВЫ.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1050" cy="923925"/>
                                    </a:xfrm>
                                    <a:prstGeom prst="rect">
                                      <a:avLst/>
                                    </a:prstGeom>
                                    <a:noFill/>
                                    <a:ln>
                                      <a:noFill/>
                                    </a:ln>
                                  </pic:spPr>
                                </pic:pic>
                              </a:graphicData>
                            </a:graphic>
                          </wp:inline>
                        </w:drawing>
                      </w:r>
                    </w:p>
                    <w:p w14:paraId="078D3409" w14:textId="77777777" w:rsidR="003755DD" w:rsidRPr="00CA7216" w:rsidRDefault="003755DD" w:rsidP="003755DD">
                      <w:pPr>
                        <w:spacing w:line="240" w:lineRule="auto"/>
                        <w:jc w:val="center"/>
                        <w:rPr>
                          <w:rFonts w:eastAsia="Times New Roman"/>
                          <w:sz w:val="28"/>
                          <w:szCs w:val="28"/>
                          <w:lang w:val="en-US" w:eastAsia="ru-RU"/>
                        </w:rPr>
                      </w:pPr>
                      <w:r w:rsidRPr="00CA7216">
                        <w:rPr>
                          <w:rFonts w:ascii="Times New Roman" w:hAnsi="Times New Roman" w:cs="Times New Roman"/>
                          <w:b/>
                          <w:bCs/>
                          <w:color w:val="000000"/>
                          <w:kern w:val="24"/>
                          <w:sz w:val="28"/>
                          <w:szCs w:val="28"/>
                          <w:lang w:val="en-US"/>
                        </w:rPr>
                        <w:t>Department for External Economic and International</w:t>
                      </w:r>
                      <w:r w:rsidRPr="00CA7216">
                        <w:rPr>
                          <w:rFonts w:eastAsia="Times New Roman"/>
                          <w:bCs/>
                          <w:color w:val="000000"/>
                          <w:kern w:val="24"/>
                          <w:sz w:val="28"/>
                          <w:szCs w:val="28"/>
                          <w:lang w:val="en-US" w:eastAsia="ru-RU"/>
                        </w:rPr>
                        <w:t xml:space="preserve"> </w:t>
                      </w:r>
                      <w:r w:rsidRPr="00CA7216">
                        <w:rPr>
                          <w:rFonts w:ascii="Times New Roman" w:hAnsi="Times New Roman" w:cs="Times New Roman"/>
                          <w:b/>
                          <w:bCs/>
                          <w:color w:val="000000"/>
                          <w:kern w:val="24"/>
                          <w:sz w:val="28"/>
                          <w:szCs w:val="28"/>
                          <w:lang w:val="en-US"/>
                        </w:rPr>
                        <w:t>Relations</w:t>
                      </w:r>
                      <w:r w:rsidRPr="00CA7216">
                        <w:rPr>
                          <w:rFonts w:eastAsia="Times New Roman"/>
                          <w:bCs/>
                          <w:color w:val="000000"/>
                          <w:kern w:val="24"/>
                          <w:sz w:val="28"/>
                          <w:szCs w:val="28"/>
                          <w:lang w:val="en-US" w:eastAsia="ru-RU"/>
                        </w:rPr>
                        <w:t xml:space="preserve"> </w:t>
                      </w:r>
                      <w:r w:rsidRPr="00CA7216">
                        <w:rPr>
                          <w:rFonts w:ascii="Times New Roman" w:hAnsi="Times New Roman" w:cs="Times New Roman"/>
                          <w:b/>
                          <w:bCs/>
                          <w:color w:val="000000"/>
                          <w:kern w:val="24"/>
                          <w:sz w:val="28"/>
                          <w:szCs w:val="28"/>
                          <w:lang w:val="en-US"/>
                        </w:rPr>
                        <w:t>of Moscow</w:t>
                      </w:r>
                      <w:r w:rsidRPr="00CA7216">
                        <w:rPr>
                          <w:rFonts w:eastAsia="Times New Roman"/>
                          <w:b/>
                          <w:bCs/>
                          <w:color w:val="000000"/>
                          <w:kern w:val="24"/>
                          <w:sz w:val="28"/>
                          <w:szCs w:val="28"/>
                          <w:lang w:val="en-US" w:eastAsia="ru-RU"/>
                        </w:rPr>
                        <w:t xml:space="preserve"> </w:t>
                      </w:r>
                    </w:p>
                    <w:p w14:paraId="4F11F05F" w14:textId="77777777" w:rsidR="003755DD" w:rsidRPr="0016108E" w:rsidRDefault="003755DD" w:rsidP="003755DD">
                      <w:pPr>
                        <w:pStyle w:val="a6"/>
                        <w:jc w:val="center"/>
                        <w:rPr>
                          <w:b/>
                          <w:lang w:val="en-US"/>
                        </w:rPr>
                      </w:pPr>
                    </w:p>
                  </w:txbxContent>
                </v:textbox>
              </v:rect>
            </w:pict>
          </mc:Fallback>
        </mc:AlternateContent>
      </w:r>
      <w:r>
        <w:rPr>
          <w:rFonts w:eastAsia="Calibri"/>
          <w:noProof/>
          <w:color w:val="7030A0"/>
          <w:sz w:val="28"/>
          <w:szCs w:val="30"/>
          <w:lang w:eastAsia="ru-RU"/>
        </w:rPr>
        <mc:AlternateContent>
          <mc:Choice Requires="wps">
            <w:drawing>
              <wp:anchor distT="0" distB="0" distL="114300" distR="114300" simplePos="0" relativeHeight="251661312" behindDoc="0" locked="0" layoutInCell="1" allowOverlap="1" wp14:anchorId="55C8B5C1" wp14:editId="0FF18BFA">
                <wp:simplePos x="0" y="0"/>
                <wp:positionH relativeFrom="column">
                  <wp:posOffset>1132840</wp:posOffset>
                </wp:positionH>
                <wp:positionV relativeFrom="paragraph">
                  <wp:posOffset>23495</wp:posOffset>
                </wp:positionV>
                <wp:extent cx="2140585" cy="1704975"/>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0585" cy="1704975"/>
                        </a:xfrm>
                        <a:prstGeom prst="rect">
                          <a:avLst/>
                        </a:prstGeom>
                        <a:noFill/>
                        <a:ln w="25400" cap="flat" cmpd="sng" algn="ctr">
                          <a:noFill/>
                          <a:prstDash val="solid"/>
                        </a:ln>
                        <a:effectLst/>
                      </wps:spPr>
                      <wps:txbx>
                        <w:txbxContent>
                          <w:p w14:paraId="368B9651" w14:textId="77777777" w:rsidR="003755DD" w:rsidRPr="00D827B8" w:rsidRDefault="003755DD" w:rsidP="003755DD">
                            <w:pPr>
                              <w:pStyle w:val="a6"/>
                              <w:jc w:val="center"/>
                              <w:rPr>
                                <w:rFonts w:ascii="Monotype Corsiva" w:hAnsi="Monotype Corsiva"/>
                                <w:b/>
                                <w:bCs/>
                                <w:color w:val="000000"/>
                                <w:kern w:val="24"/>
                                <w:sz w:val="48"/>
                                <w:szCs w:val="48"/>
                              </w:rPr>
                            </w:pPr>
                            <w:r w:rsidRPr="002C055F">
                              <w:rPr>
                                <w:noProof/>
                                <w:lang w:eastAsia="ru-RU"/>
                              </w:rPr>
                              <w:drawing>
                                <wp:inline distT="0" distB="0" distL="0" distR="0" wp14:anchorId="5801FA20" wp14:editId="5EE57D75">
                                  <wp:extent cx="1038225" cy="933450"/>
                                  <wp:effectExtent l="0" t="0" r="9525" b="0"/>
                                  <wp:docPr id="3" name="Рисунок 3" descr="C:\Users\ФБА СУШС 1\Documents\ФБА ЕАС\Архив Фото и документов Организаций\Моковский Форум\3 Московский форум 2016\Пресс-вол\РСПП лог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C:\Users\ФБА СУШС 1\Documents\ФБА ЕАС\Архив Фото и документов Организаций\Моковский Форум\3 Московский форум 2016\Пресс-вол\РСПП лого.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933450"/>
                                          </a:xfrm>
                                          <a:prstGeom prst="rect">
                                            <a:avLst/>
                                          </a:prstGeom>
                                          <a:noFill/>
                                          <a:ln>
                                            <a:noFill/>
                                          </a:ln>
                                        </pic:spPr>
                                      </pic:pic>
                                    </a:graphicData>
                                  </a:graphic>
                                </wp:inline>
                              </w:drawing>
                            </w:r>
                          </w:p>
                          <w:p w14:paraId="24127ECA" w14:textId="77777777" w:rsidR="003755DD" w:rsidRPr="00C524C5" w:rsidRDefault="003755DD" w:rsidP="00CA7216">
                            <w:pPr>
                              <w:pStyle w:val="a6"/>
                              <w:spacing w:after="160" w:line="259" w:lineRule="auto"/>
                              <w:jc w:val="center"/>
                              <w:rPr>
                                <w:b/>
                                <w:bCs/>
                                <w:color w:val="000000"/>
                                <w:kern w:val="24"/>
                                <w:sz w:val="28"/>
                                <w:szCs w:val="28"/>
                                <w:lang w:val="en-US"/>
                              </w:rPr>
                            </w:pPr>
                            <w:r w:rsidRPr="00C524C5">
                              <w:rPr>
                                <w:b/>
                                <w:bCs/>
                                <w:color w:val="000000"/>
                                <w:kern w:val="24"/>
                                <w:sz w:val="28"/>
                                <w:szCs w:val="28"/>
                                <w:lang w:val="en-US"/>
                              </w:rPr>
                              <w:t>The Russian Union of Industrialists and Entrepreneurs</w:t>
                            </w:r>
                          </w:p>
                          <w:p w14:paraId="7496CB4B" w14:textId="77777777" w:rsidR="003755DD" w:rsidRPr="00CA7216" w:rsidRDefault="003755DD" w:rsidP="003755DD">
                            <w:pPr>
                              <w:pStyle w:val="a6"/>
                              <w:jc w:val="center"/>
                              <w:rPr>
                                <w:b/>
                                <w:sz w:val="28"/>
                                <w:szCs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C8B5C1" id="Прямоугольник 11" o:spid="_x0000_s1028" style="position:absolute;left:0;text-align:left;margin-left:89.2pt;margin-top:1.85pt;width:168.5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" filled="f" stroked="f" strokeweight="2pt">
                <v:path arrowok="t"/>
                <v:textbox>
                  <w:txbxContent>
                    <w:p w14:paraId="368B9651" w14:textId="77777777" w:rsidR="003755DD" w:rsidRPr="00D827B8" w:rsidRDefault="003755DD" w:rsidP="003755DD">
                      <w:pPr>
                        <w:pStyle w:val="a6"/>
                        <w:jc w:val="center"/>
                        <w:rPr>
                          <w:rFonts w:ascii="Monotype Corsiva" w:hAnsi="Monotype Corsiva"/>
                          <w:b/>
                          <w:bCs/>
                          <w:color w:val="000000"/>
                          <w:kern w:val="24"/>
                          <w:sz w:val="48"/>
                          <w:szCs w:val="48"/>
                        </w:rPr>
                      </w:pPr>
                      <w:r w:rsidRPr="002C055F">
                        <w:rPr>
                          <w:noProof/>
                          <w:lang w:eastAsia="ru-RU"/>
                        </w:rPr>
                        <w:drawing>
                          <wp:inline distT="0" distB="0" distL="0" distR="0" wp14:anchorId="5801FA20" wp14:editId="5EE57D75">
                            <wp:extent cx="1038225" cy="933450"/>
                            <wp:effectExtent l="0" t="0" r="9525" b="0"/>
                            <wp:docPr id="3" name="Рисунок 3" descr="C:\Users\ФБА СУШС 1\Documents\ФБА ЕАС\Архив Фото и документов Организаций\Моковский Форум\3 Московский форум 2016\Пресс-вол\РСПП лог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C:\Users\ФБА СУШС 1\Documents\ФБА ЕАС\Архив Фото и документов Организаций\Моковский Форум\3 Московский форум 2016\Пресс-вол\РСПП лого.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8225" cy="933450"/>
                                    </a:xfrm>
                                    <a:prstGeom prst="rect">
                                      <a:avLst/>
                                    </a:prstGeom>
                                    <a:noFill/>
                                    <a:ln>
                                      <a:noFill/>
                                    </a:ln>
                                  </pic:spPr>
                                </pic:pic>
                              </a:graphicData>
                            </a:graphic>
                          </wp:inline>
                        </w:drawing>
                      </w:r>
                    </w:p>
                    <w:p w14:paraId="24127ECA" w14:textId="77777777" w:rsidR="003755DD" w:rsidRPr="00C524C5" w:rsidRDefault="003755DD" w:rsidP="00CA7216">
                      <w:pPr>
                        <w:pStyle w:val="a6"/>
                        <w:spacing w:after="160" w:line="259" w:lineRule="auto"/>
                        <w:jc w:val="center"/>
                        <w:rPr>
                          <w:b/>
                          <w:bCs/>
                          <w:color w:val="000000"/>
                          <w:kern w:val="24"/>
                          <w:sz w:val="28"/>
                          <w:szCs w:val="28"/>
                          <w:lang w:val="en-US"/>
                        </w:rPr>
                      </w:pPr>
                      <w:r w:rsidRPr="00C524C5">
                        <w:rPr>
                          <w:b/>
                          <w:bCs/>
                          <w:color w:val="000000"/>
                          <w:kern w:val="24"/>
                          <w:sz w:val="28"/>
                          <w:szCs w:val="28"/>
                          <w:lang w:val="en-US"/>
                        </w:rPr>
                        <w:t>The Russian Union of Industrialists and Entrepreneurs</w:t>
                      </w:r>
                    </w:p>
                    <w:p w14:paraId="7496CB4B" w14:textId="77777777" w:rsidR="003755DD" w:rsidRPr="00CA7216" w:rsidRDefault="003755DD" w:rsidP="003755DD">
                      <w:pPr>
                        <w:pStyle w:val="a6"/>
                        <w:jc w:val="center"/>
                        <w:rPr>
                          <w:b/>
                          <w:sz w:val="28"/>
                          <w:szCs w:val="28"/>
                          <w:lang w:val="en-US"/>
                        </w:rPr>
                      </w:pPr>
                    </w:p>
                  </w:txbxContent>
                </v:textbox>
              </v:rect>
            </w:pict>
          </mc:Fallback>
        </mc:AlternateContent>
      </w:r>
      <w:r>
        <w:rPr>
          <w:rFonts w:eastAsia="Calibri"/>
          <w:noProof/>
          <w:color w:val="7030A0"/>
          <w:sz w:val="28"/>
          <w:szCs w:val="30"/>
          <w:lang w:eastAsia="ru-RU"/>
        </w:rPr>
        <mc:AlternateContent>
          <mc:Choice Requires="wps">
            <w:drawing>
              <wp:anchor distT="0" distB="0" distL="114300" distR="114300" simplePos="0" relativeHeight="251663360" behindDoc="1" locked="0" layoutInCell="1" allowOverlap="1" wp14:anchorId="4093A7A6" wp14:editId="7B935D20">
                <wp:simplePos x="0" y="0"/>
                <wp:positionH relativeFrom="column">
                  <wp:posOffset>3425190</wp:posOffset>
                </wp:positionH>
                <wp:positionV relativeFrom="paragraph">
                  <wp:posOffset>48260</wp:posOffset>
                </wp:positionV>
                <wp:extent cx="2736215" cy="1418590"/>
                <wp:effectExtent l="0" t="0" r="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6215" cy="1418590"/>
                        </a:xfrm>
                        <a:prstGeom prst="rect">
                          <a:avLst/>
                        </a:prstGeom>
                        <a:noFill/>
                        <a:ln w="25400" cap="flat" cmpd="sng" algn="ctr">
                          <a:noFill/>
                          <a:prstDash val="solid"/>
                        </a:ln>
                        <a:effectLst/>
                      </wps:spPr>
                      <wps:txbx>
                        <w:txbxContent>
                          <w:p w14:paraId="250AD78F" w14:textId="77777777" w:rsidR="003755DD" w:rsidRPr="00CA7216" w:rsidRDefault="003755DD" w:rsidP="003755DD">
                            <w:pPr>
                              <w:pStyle w:val="a6"/>
                              <w:jc w:val="center"/>
                              <w:rPr>
                                <w:rFonts w:ascii="Monotype Corsiva" w:hAnsi="Monotype Corsiva"/>
                                <w:bCs/>
                                <w:color w:val="000000"/>
                                <w:kern w:val="24"/>
                                <w:sz w:val="28"/>
                                <w:szCs w:val="28"/>
                              </w:rPr>
                            </w:pPr>
                            <w:r w:rsidRPr="00CA7216">
                              <w:rPr>
                                <w:noProof/>
                                <w:sz w:val="28"/>
                                <w:szCs w:val="28"/>
                                <w:lang w:eastAsia="ru-RU"/>
                              </w:rPr>
                              <w:drawing>
                                <wp:inline distT="0" distB="0" distL="0" distR="0" wp14:anchorId="08EB9926" wp14:editId="515F055E">
                                  <wp:extent cx="2238375" cy="809625"/>
                                  <wp:effectExtent l="0" t="0" r="9525" b="9525"/>
                                  <wp:docPr id="4" name="Рисунок 4" descr="C:\Users\FBA EAC 7\Downloads\логотип ЕЭ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FBA EAC 7\Downloads\логотип ЕЭК.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809625"/>
                                          </a:xfrm>
                                          <a:prstGeom prst="rect">
                                            <a:avLst/>
                                          </a:prstGeom>
                                          <a:noFill/>
                                          <a:ln>
                                            <a:noFill/>
                                          </a:ln>
                                        </pic:spPr>
                                      </pic:pic>
                                    </a:graphicData>
                                  </a:graphic>
                                </wp:inline>
                              </w:drawing>
                            </w:r>
                          </w:p>
                          <w:p w14:paraId="2BFC4B90" w14:textId="77777777" w:rsidR="003755DD" w:rsidRPr="00CA7216" w:rsidRDefault="003755DD" w:rsidP="003755DD">
                            <w:pPr>
                              <w:pStyle w:val="a6"/>
                              <w:jc w:val="center"/>
                              <w:rPr>
                                <w:b/>
                                <w:bCs/>
                                <w:color w:val="000000"/>
                                <w:kern w:val="24"/>
                                <w:sz w:val="28"/>
                                <w:szCs w:val="28"/>
                              </w:rPr>
                            </w:pPr>
                            <w:proofErr w:type="spellStart"/>
                            <w:r w:rsidRPr="00CA7216">
                              <w:rPr>
                                <w:b/>
                                <w:bCs/>
                                <w:color w:val="000000"/>
                                <w:kern w:val="24"/>
                                <w:sz w:val="28"/>
                                <w:szCs w:val="28"/>
                              </w:rPr>
                              <w:t>Eurasian</w:t>
                            </w:r>
                            <w:proofErr w:type="spellEnd"/>
                            <w:r w:rsidRPr="00CA7216">
                              <w:rPr>
                                <w:b/>
                                <w:bCs/>
                                <w:color w:val="000000"/>
                                <w:kern w:val="24"/>
                                <w:sz w:val="28"/>
                                <w:szCs w:val="28"/>
                              </w:rPr>
                              <w:t xml:space="preserve"> </w:t>
                            </w:r>
                            <w:r w:rsidRPr="00CA7216">
                              <w:rPr>
                                <w:b/>
                                <w:bCs/>
                                <w:color w:val="000000"/>
                                <w:kern w:val="24"/>
                                <w:sz w:val="28"/>
                                <w:szCs w:val="28"/>
                                <w:lang w:val="en-US"/>
                              </w:rPr>
                              <w:t>E</w:t>
                            </w:r>
                            <w:proofErr w:type="spellStart"/>
                            <w:r w:rsidRPr="00CA7216">
                              <w:rPr>
                                <w:b/>
                                <w:bCs/>
                                <w:color w:val="000000"/>
                                <w:kern w:val="24"/>
                                <w:sz w:val="28"/>
                                <w:szCs w:val="28"/>
                              </w:rPr>
                              <w:t>conomic</w:t>
                            </w:r>
                            <w:proofErr w:type="spellEnd"/>
                            <w:r w:rsidRPr="00CA7216">
                              <w:rPr>
                                <w:b/>
                                <w:bCs/>
                                <w:color w:val="000000"/>
                                <w:kern w:val="24"/>
                                <w:sz w:val="28"/>
                                <w:szCs w:val="28"/>
                              </w:rPr>
                              <w:t xml:space="preserve"> </w:t>
                            </w:r>
                            <w:proofErr w:type="spellStart"/>
                            <w:r w:rsidRPr="00CA7216">
                              <w:rPr>
                                <w:b/>
                                <w:bCs/>
                                <w:color w:val="000000"/>
                                <w:kern w:val="24"/>
                                <w:sz w:val="28"/>
                                <w:szCs w:val="28"/>
                              </w:rPr>
                              <w:t>Сommission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3A7A6" id="Прямоугольник 5" o:spid="_x0000_s1029" style="position:absolute;left:0;text-align:left;margin-left:269.7pt;margin-top:3.8pt;width:215.45pt;height:11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" filled="f" stroked="f" strokeweight="2pt">
                <v:path arrowok="t"/>
                <v:textbox>
                  <w:txbxContent>
                    <w:p w14:paraId="250AD78F" w14:textId="77777777" w:rsidR="003755DD" w:rsidRPr="00CA7216" w:rsidRDefault="003755DD" w:rsidP="003755DD">
                      <w:pPr>
                        <w:pStyle w:val="a6"/>
                        <w:jc w:val="center"/>
                        <w:rPr>
                          <w:rFonts w:ascii="Monotype Corsiva" w:hAnsi="Monotype Corsiva"/>
                          <w:bCs/>
                          <w:color w:val="000000"/>
                          <w:kern w:val="24"/>
                          <w:sz w:val="28"/>
                          <w:szCs w:val="28"/>
                        </w:rPr>
                      </w:pPr>
                      <w:r w:rsidRPr="00CA7216">
                        <w:rPr>
                          <w:noProof/>
                          <w:sz w:val="28"/>
                          <w:szCs w:val="28"/>
                          <w:lang w:eastAsia="ru-RU"/>
                        </w:rPr>
                        <w:drawing>
                          <wp:inline distT="0" distB="0" distL="0" distR="0" wp14:anchorId="08EB9926" wp14:editId="515F055E">
                            <wp:extent cx="2238375" cy="809625"/>
                            <wp:effectExtent l="0" t="0" r="9525" b="9525"/>
                            <wp:docPr id="4" name="Рисунок 4" descr="C:\Users\FBA EAC 7\Downloads\логотип ЕЭ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FBA EAC 7\Downloads\логотип ЕЭК.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8375" cy="809625"/>
                                    </a:xfrm>
                                    <a:prstGeom prst="rect">
                                      <a:avLst/>
                                    </a:prstGeom>
                                    <a:noFill/>
                                    <a:ln>
                                      <a:noFill/>
                                    </a:ln>
                                  </pic:spPr>
                                </pic:pic>
                              </a:graphicData>
                            </a:graphic>
                          </wp:inline>
                        </w:drawing>
                      </w:r>
                    </w:p>
                    <w:p w14:paraId="2BFC4B90" w14:textId="77777777" w:rsidR="003755DD" w:rsidRPr="00CA7216" w:rsidRDefault="003755DD" w:rsidP="003755DD">
                      <w:pPr>
                        <w:pStyle w:val="a6"/>
                        <w:jc w:val="center"/>
                        <w:rPr>
                          <w:b/>
                          <w:bCs/>
                          <w:color w:val="000000"/>
                          <w:kern w:val="24"/>
                          <w:sz w:val="28"/>
                          <w:szCs w:val="28"/>
                        </w:rPr>
                      </w:pPr>
                      <w:proofErr w:type="spellStart"/>
                      <w:r w:rsidRPr="00CA7216">
                        <w:rPr>
                          <w:b/>
                          <w:bCs/>
                          <w:color w:val="000000"/>
                          <w:kern w:val="24"/>
                          <w:sz w:val="28"/>
                          <w:szCs w:val="28"/>
                        </w:rPr>
                        <w:t>Eurasian</w:t>
                      </w:r>
                      <w:proofErr w:type="spellEnd"/>
                      <w:r w:rsidRPr="00CA7216">
                        <w:rPr>
                          <w:b/>
                          <w:bCs/>
                          <w:color w:val="000000"/>
                          <w:kern w:val="24"/>
                          <w:sz w:val="28"/>
                          <w:szCs w:val="28"/>
                        </w:rPr>
                        <w:t xml:space="preserve"> </w:t>
                      </w:r>
                      <w:r w:rsidRPr="00CA7216">
                        <w:rPr>
                          <w:b/>
                          <w:bCs/>
                          <w:color w:val="000000"/>
                          <w:kern w:val="24"/>
                          <w:sz w:val="28"/>
                          <w:szCs w:val="28"/>
                          <w:lang w:val="en-US"/>
                        </w:rPr>
                        <w:t>E</w:t>
                      </w:r>
                      <w:proofErr w:type="spellStart"/>
                      <w:r w:rsidRPr="00CA7216">
                        <w:rPr>
                          <w:b/>
                          <w:bCs/>
                          <w:color w:val="000000"/>
                          <w:kern w:val="24"/>
                          <w:sz w:val="28"/>
                          <w:szCs w:val="28"/>
                        </w:rPr>
                        <w:t>conomic</w:t>
                      </w:r>
                      <w:proofErr w:type="spellEnd"/>
                      <w:r w:rsidRPr="00CA7216">
                        <w:rPr>
                          <w:b/>
                          <w:bCs/>
                          <w:color w:val="000000"/>
                          <w:kern w:val="24"/>
                          <w:sz w:val="28"/>
                          <w:szCs w:val="28"/>
                        </w:rPr>
                        <w:t xml:space="preserve"> </w:t>
                      </w:r>
                      <w:proofErr w:type="spellStart"/>
                      <w:r w:rsidRPr="00CA7216">
                        <w:rPr>
                          <w:b/>
                          <w:bCs/>
                          <w:color w:val="000000"/>
                          <w:kern w:val="24"/>
                          <w:sz w:val="28"/>
                          <w:szCs w:val="28"/>
                        </w:rPr>
                        <w:t>Сommission</w:t>
                      </w:r>
                      <w:proofErr w:type="spellEnd"/>
                    </w:p>
                  </w:txbxContent>
                </v:textbox>
              </v:rect>
            </w:pict>
          </mc:Fallback>
        </mc:AlternateContent>
      </w:r>
    </w:p>
    <w:p w14:paraId="478E1E17" w14:textId="77777777" w:rsidR="003755DD" w:rsidRPr="00AE7085" w:rsidRDefault="003755DD" w:rsidP="003755DD">
      <w:pPr>
        <w:spacing w:line="276" w:lineRule="auto"/>
        <w:jc w:val="center"/>
        <w:rPr>
          <w:rFonts w:eastAsia="Times New Roman"/>
          <w:b/>
          <w:color w:val="2E74B5"/>
          <w:sz w:val="28"/>
          <w:szCs w:val="28"/>
          <w:lang w:val="en-US"/>
        </w:rPr>
      </w:pPr>
    </w:p>
    <w:p w14:paraId="322537D1" w14:textId="77777777" w:rsidR="003755DD" w:rsidRPr="00AE7085" w:rsidRDefault="003755DD" w:rsidP="003755DD">
      <w:pPr>
        <w:spacing w:line="276" w:lineRule="auto"/>
        <w:jc w:val="center"/>
        <w:rPr>
          <w:rFonts w:eastAsia="Times New Roman"/>
          <w:b/>
          <w:color w:val="2E74B5"/>
          <w:sz w:val="28"/>
          <w:szCs w:val="28"/>
          <w:lang w:val="en-US"/>
        </w:rPr>
      </w:pPr>
    </w:p>
    <w:p w14:paraId="58DB1023" w14:textId="77777777" w:rsidR="003755DD" w:rsidRPr="00AE7085" w:rsidRDefault="003755DD" w:rsidP="003755DD">
      <w:pPr>
        <w:spacing w:line="276" w:lineRule="auto"/>
        <w:jc w:val="center"/>
        <w:rPr>
          <w:rFonts w:eastAsia="Times New Roman"/>
          <w:b/>
          <w:color w:val="2E74B5"/>
          <w:sz w:val="28"/>
          <w:szCs w:val="28"/>
          <w:lang w:val="en-US"/>
        </w:rPr>
      </w:pPr>
    </w:p>
    <w:p w14:paraId="65AF1754" w14:textId="16C4C530" w:rsidR="00891285" w:rsidRPr="00891285" w:rsidRDefault="00891285" w:rsidP="003755DD">
      <w:pPr>
        <w:spacing w:after="0" w:line="240" w:lineRule="auto"/>
        <w:rPr>
          <w:rFonts w:ascii="Times New Roman" w:eastAsia="Calibri" w:hAnsi="Times New Roman" w:cs="Times New Roman"/>
          <w:b/>
          <w:color w:val="FF0000"/>
          <w:sz w:val="24"/>
          <w:szCs w:val="24"/>
        </w:rPr>
      </w:pPr>
    </w:p>
    <w:p w14:paraId="091EDF24" w14:textId="77777777" w:rsidR="00891285" w:rsidRDefault="00891285" w:rsidP="00891285">
      <w:pPr>
        <w:spacing w:after="0" w:line="240" w:lineRule="auto"/>
        <w:jc w:val="center"/>
        <w:rPr>
          <w:rFonts w:ascii="Times New Roman" w:eastAsia="Calibri" w:hAnsi="Times New Roman" w:cs="Times New Roman"/>
          <w:b/>
          <w:color w:val="FF0000"/>
          <w:sz w:val="24"/>
          <w:szCs w:val="24"/>
        </w:rPr>
      </w:pPr>
    </w:p>
    <w:p w14:paraId="20A53BF1" w14:textId="77777777" w:rsidR="00CA7216" w:rsidRDefault="00CA7216" w:rsidP="00891285">
      <w:pPr>
        <w:spacing w:after="0" w:line="240" w:lineRule="auto"/>
        <w:jc w:val="center"/>
        <w:rPr>
          <w:rFonts w:ascii="Times New Roman" w:eastAsia="Calibri" w:hAnsi="Times New Roman" w:cs="Times New Roman"/>
          <w:b/>
          <w:color w:val="FF0000"/>
          <w:sz w:val="24"/>
          <w:szCs w:val="24"/>
        </w:rPr>
      </w:pPr>
    </w:p>
    <w:p w14:paraId="7DF93F93" w14:textId="77777777" w:rsidR="00CA7216" w:rsidRPr="00891285" w:rsidRDefault="00CA7216" w:rsidP="00891285">
      <w:pPr>
        <w:spacing w:after="0" w:line="240" w:lineRule="auto"/>
        <w:jc w:val="center"/>
        <w:rPr>
          <w:rFonts w:ascii="Times New Roman" w:eastAsia="Calibri" w:hAnsi="Times New Roman" w:cs="Times New Roman"/>
          <w:b/>
          <w:color w:val="FF0000"/>
          <w:sz w:val="24"/>
          <w:szCs w:val="24"/>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D26FE4" w14:paraId="60FFAC7D" w14:textId="77777777" w:rsidTr="009E633D">
        <w:trPr>
          <w:jc w:val="right"/>
        </w:trPr>
        <w:tc>
          <w:tcPr>
            <w:tcW w:w="7280" w:type="dxa"/>
          </w:tcPr>
          <w:p w14:paraId="724DAA8A" w14:textId="1043AA3E" w:rsidR="00D26FE4" w:rsidRDefault="009E633D" w:rsidP="00891285">
            <w:pPr>
              <w:jc w:val="right"/>
              <w:rPr>
                <w:rFonts w:ascii="Times New Roman" w:eastAsia="Calibri" w:hAnsi="Times New Roman" w:cs="Times New Roman"/>
                <w:b/>
                <w:color w:val="FF0000"/>
                <w:sz w:val="24"/>
                <w:szCs w:val="24"/>
              </w:rPr>
            </w:pPr>
            <w:r>
              <w:rPr>
                <w:rFonts w:ascii="Times New Roman" w:eastAsia="Calibri" w:hAnsi="Times New Roman" w:cs="Times New Roman"/>
                <w:b/>
                <w:noProof/>
                <w:color w:val="FF0000"/>
                <w:sz w:val="24"/>
                <w:szCs w:val="24"/>
                <w:lang w:eastAsia="ru-RU"/>
              </w:rPr>
              <w:drawing>
                <wp:inline distT="0" distB="0" distL="0" distR="0" wp14:anchorId="641B7E2E" wp14:editId="225D2D6C">
                  <wp:extent cx="2534284" cy="15906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7018" cy="1617497"/>
                          </a:xfrm>
                          <a:prstGeom prst="rect">
                            <a:avLst/>
                          </a:prstGeom>
                          <a:noFill/>
                        </pic:spPr>
                      </pic:pic>
                    </a:graphicData>
                  </a:graphic>
                </wp:inline>
              </w:drawing>
            </w:r>
          </w:p>
        </w:tc>
        <w:tc>
          <w:tcPr>
            <w:tcW w:w="7280" w:type="dxa"/>
          </w:tcPr>
          <w:p w14:paraId="6D1FED9E" w14:textId="77777777" w:rsidR="00D26FE4" w:rsidRDefault="00D26FE4" w:rsidP="009E633D">
            <w:pPr>
              <w:rPr>
                <w:noProof/>
                <w:lang w:eastAsia="ru-RU"/>
              </w:rPr>
            </w:pPr>
          </w:p>
          <w:p w14:paraId="28946BFE" w14:textId="381C8930" w:rsidR="009E633D" w:rsidRDefault="009E633D" w:rsidP="009E633D">
            <w:pPr>
              <w:rPr>
                <w:rFonts w:ascii="Times New Roman" w:eastAsia="Calibri" w:hAnsi="Times New Roman" w:cs="Times New Roman"/>
                <w:b/>
                <w:color w:val="FF0000"/>
                <w:sz w:val="24"/>
                <w:szCs w:val="24"/>
              </w:rPr>
            </w:pPr>
            <w:r>
              <w:rPr>
                <w:noProof/>
                <w:lang w:eastAsia="ru-RU"/>
              </w:rPr>
              <w:drawing>
                <wp:inline distT="0" distB="0" distL="0" distR="0" wp14:anchorId="39C7BE72" wp14:editId="31DE627D">
                  <wp:extent cx="2732151" cy="103080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9906" cy="1052597"/>
                          </a:xfrm>
                          <a:prstGeom prst="rect">
                            <a:avLst/>
                          </a:prstGeom>
                          <a:noFill/>
                        </pic:spPr>
                      </pic:pic>
                    </a:graphicData>
                  </a:graphic>
                </wp:inline>
              </w:drawing>
            </w:r>
          </w:p>
        </w:tc>
      </w:tr>
    </w:tbl>
    <w:p w14:paraId="618B6810" w14:textId="77777777" w:rsidR="00891285" w:rsidRPr="00CA7216" w:rsidRDefault="00891285" w:rsidP="00891285">
      <w:pPr>
        <w:spacing w:after="0" w:line="240" w:lineRule="auto"/>
        <w:jc w:val="center"/>
        <w:rPr>
          <w:rFonts w:ascii="Times New Roman" w:eastAsia="Calibri" w:hAnsi="Times New Roman" w:cs="Times New Roman"/>
          <w:b/>
          <w:color w:val="2F5496" w:themeColor="accent5" w:themeShade="BF"/>
          <w:sz w:val="28"/>
          <w:szCs w:val="28"/>
        </w:rPr>
      </w:pPr>
    </w:p>
    <w:p w14:paraId="195C0C39" w14:textId="77777777" w:rsidR="00CA7216" w:rsidRDefault="00CA7216" w:rsidP="00891285">
      <w:pPr>
        <w:spacing w:after="0" w:line="240" w:lineRule="auto"/>
        <w:jc w:val="center"/>
        <w:rPr>
          <w:rFonts w:ascii="Times New Roman" w:eastAsia="Calibri" w:hAnsi="Times New Roman" w:cs="Times New Roman"/>
          <w:b/>
          <w:color w:val="2F5496" w:themeColor="accent5" w:themeShade="BF"/>
          <w:sz w:val="28"/>
          <w:szCs w:val="28"/>
          <w:lang w:val="en-US"/>
        </w:rPr>
      </w:pPr>
    </w:p>
    <w:p w14:paraId="7B4DAE7C" w14:textId="77777777" w:rsidR="00CA7216" w:rsidRDefault="00CA7216" w:rsidP="00891285">
      <w:pPr>
        <w:spacing w:after="0" w:line="240" w:lineRule="auto"/>
        <w:jc w:val="center"/>
        <w:rPr>
          <w:rFonts w:ascii="Times New Roman" w:eastAsia="Calibri" w:hAnsi="Times New Roman" w:cs="Times New Roman"/>
          <w:b/>
          <w:color w:val="2F5496" w:themeColor="accent5" w:themeShade="BF"/>
          <w:sz w:val="28"/>
          <w:szCs w:val="28"/>
          <w:lang w:val="en-US"/>
        </w:rPr>
      </w:pPr>
    </w:p>
    <w:p w14:paraId="6E2BCBB2" w14:textId="77777777" w:rsidR="00CA7216" w:rsidRDefault="00CA7216" w:rsidP="00891285">
      <w:pPr>
        <w:spacing w:after="0" w:line="240" w:lineRule="auto"/>
        <w:jc w:val="center"/>
        <w:rPr>
          <w:rFonts w:ascii="Times New Roman" w:eastAsia="Calibri" w:hAnsi="Times New Roman" w:cs="Times New Roman"/>
          <w:b/>
          <w:color w:val="2F5496" w:themeColor="accent5" w:themeShade="BF"/>
          <w:sz w:val="28"/>
          <w:szCs w:val="28"/>
          <w:lang w:val="en-US"/>
        </w:rPr>
      </w:pPr>
    </w:p>
    <w:p w14:paraId="3C242B3E" w14:textId="48ACE5CC" w:rsidR="00891285" w:rsidRPr="00CA7216" w:rsidRDefault="003755DD" w:rsidP="00891285">
      <w:pPr>
        <w:spacing w:after="0" w:line="240" w:lineRule="auto"/>
        <w:jc w:val="center"/>
        <w:rPr>
          <w:rFonts w:ascii="Times New Roman" w:eastAsia="Calibri" w:hAnsi="Times New Roman" w:cs="Times New Roman"/>
          <w:b/>
          <w:i/>
          <w:color w:val="2F5496" w:themeColor="accent5" w:themeShade="BF"/>
          <w:sz w:val="28"/>
          <w:szCs w:val="28"/>
          <w:lang w:val="en-US"/>
        </w:rPr>
      </w:pPr>
      <w:r w:rsidRPr="00CA7216">
        <w:rPr>
          <w:rFonts w:ascii="Times New Roman" w:eastAsia="Calibri" w:hAnsi="Times New Roman" w:cs="Times New Roman"/>
          <w:b/>
          <w:color w:val="2F5496" w:themeColor="accent5" w:themeShade="BF"/>
          <w:sz w:val="28"/>
          <w:szCs w:val="28"/>
          <w:lang w:val="en-US"/>
        </w:rPr>
        <w:lastRenderedPageBreak/>
        <w:t>PROGRAM</w:t>
      </w:r>
    </w:p>
    <w:p w14:paraId="2B155922" w14:textId="77777777" w:rsidR="00891285" w:rsidRPr="00891285" w:rsidRDefault="00891285" w:rsidP="00891285">
      <w:pPr>
        <w:spacing w:after="0" w:line="240" w:lineRule="auto"/>
        <w:ind w:left="709" w:firstLine="142"/>
        <w:rPr>
          <w:rFonts w:ascii="Times New Roman" w:eastAsia="Calibri" w:hAnsi="Times New Roman" w:cs="Times New Roman"/>
          <w:sz w:val="24"/>
          <w:szCs w:val="24"/>
        </w:rPr>
      </w:pPr>
    </w:p>
    <w:tbl>
      <w:tblPr>
        <w:tblStyle w:val="a3"/>
        <w:tblW w:w="0" w:type="auto"/>
        <w:tblInd w:w="709" w:type="dxa"/>
        <w:tblLook w:val="04A0" w:firstRow="1" w:lastRow="0" w:firstColumn="1" w:lastColumn="0" w:noHBand="0" w:noVBand="1"/>
      </w:tblPr>
      <w:tblGrid>
        <w:gridCol w:w="1696"/>
        <w:gridCol w:w="12155"/>
      </w:tblGrid>
      <w:tr w:rsidR="00891285" w:rsidRPr="007249B4" w14:paraId="45C03A27" w14:textId="77777777" w:rsidTr="002307A3">
        <w:tc>
          <w:tcPr>
            <w:tcW w:w="1696" w:type="dxa"/>
            <w:shd w:val="clear" w:color="auto" w:fill="D0CECE" w:themeFill="background2" w:themeFillShade="E6"/>
          </w:tcPr>
          <w:p w14:paraId="38A5144F" w14:textId="77777777" w:rsidR="00891285" w:rsidRPr="008F7F6F" w:rsidRDefault="00891285" w:rsidP="00891285">
            <w:pPr>
              <w:jc w:val="center"/>
              <w:rPr>
                <w:rFonts w:ascii="Times New Roman" w:eastAsia="Calibri" w:hAnsi="Times New Roman" w:cs="Times New Roman"/>
                <w:b/>
                <w:sz w:val="24"/>
                <w:szCs w:val="24"/>
                <w:lang w:val="en-US"/>
              </w:rPr>
            </w:pPr>
          </w:p>
          <w:p w14:paraId="3008FB82" w14:textId="77777777" w:rsidR="00891285" w:rsidRDefault="003E0C90" w:rsidP="00891285">
            <w:pPr>
              <w:jc w:val="center"/>
              <w:rPr>
                <w:rFonts w:ascii="Times New Roman" w:eastAsia="Calibri" w:hAnsi="Times New Roman" w:cs="Times New Roman"/>
                <w:b/>
                <w:sz w:val="24"/>
                <w:szCs w:val="24"/>
              </w:rPr>
            </w:pPr>
            <w:r w:rsidRPr="003E0C90">
              <w:rPr>
                <w:rFonts w:ascii="Times New Roman" w:eastAsia="Calibri" w:hAnsi="Times New Roman" w:cs="Times New Roman"/>
                <w:b/>
                <w:sz w:val="24"/>
                <w:szCs w:val="24"/>
              </w:rPr>
              <w:t>18.11.2021</w:t>
            </w:r>
          </w:p>
          <w:p w14:paraId="63A577C7" w14:textId="77777777" w:rsidR="003E0C90" w:rsidRDefault="003E0C90" w:rsidP="00891285">
            <w:pPr>
              <w:jc w:val="center"/>
              <w:rPr>
                <w:rFonts w:ascii="Times New Roman" w:eastAsia="Calibri" w:hAnsi="Times New Roman" w:cs="Times New Roman"/>
                <w:b/>
                <w:sz w:val="24"/>
                <w:szCs w:val="24"/>
              </w:rPr>
            </w:pPr>
          </w:p>
          <w:p w14:paraId="5DF0E70E" w14:textId="77777777" w:rsidR="003E0C90" w:rsidRPr="00891285" w:rsidRDefault="003E0C90" w:rsidP="00891285">
            <w:pPr>
              <w:jc w:val="center"/>
              <w:rPr>
                <w:rFonts w:ascii="Times New Roman" w:eastAsia="Calibri" w:hAnsi="Times New Roman" w:cs="Times New Roman"/>
                <w:sz w:val="24"/>
                <w:szCs w:val="24"/>
              </w:rPr>
            </w:pPr>
            <w:r w:rsidRPr="009E534F">
              <w:rPr>
                <w:rFonts w:ascii="Times New Roman" w:eastAsia="Calibri" w:hAnsi="Times New Roman" w:cs="Times New Roman"/>
                <w:sz w:val="24"/>
                <w:szCs w:val="24"/>
              </w:rPr>
              <w:t>09.30 – 10.00</w:t>
            </w:r>
          </w:p>
        </w:tc>
        <w:tc>
          <w:tcPr>
            <w:tcW w:w="12155" w:type="dxa"/>
            <w:shd w:val="clear" w:color="auto" w:fill="D0CECE" w:themeFill="background2" w:themeFillShade="E6"/>
          </w:tcPr>
          <w:p w14:paraId="7DDCF526" w14:textId="77777777" w:rsidR="00891285" w:rsidRPr="00250819" w:rsidRDefault="00891285" w:rsidP="00891285">
            <w:pPr>
              <w:ind w:left="4204" w:hanging="4204"/>
              <w:jc w:val="both"/>
              <w:rPr>
                <w:rFonts w:ascii="Times New Roman" w:eastAsia="Calibri" w:hAnsi="Times New Roman" w:cs="Times New Roman"/>
                <w:b/>
                <w:i/>
                <w:color w:val="000000"/>
                <w:sz w:val="24"/>
                <w:szCs w:val="24"/>
                <w:lang w:val="en-US"/>
              </w:rPr>
            </w:pPr>
          </w:p>
          <w:p w14:paraId="20B5B6AE" w14:textId="02892337" w:rsidR="00891285" w:rsidRPr="00564F13" w:rsidRDefault="008F7F6F" w:rsidP="00891285">
            <w:pPr>
              <w:ind w:left="4204" w:hanging="4204"/>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Registration of the Forum participants</w:t>
            </w:r>
            <w:r w:rsidR="00564F13" w:rsidRPr="00564F13">
              <w:rPr>
                <w:rFonts w:ascii="Times New Roman" w:eastAsia="Calibri" w:hAnsi="Times New Roman" w:cs="Times New Roman"/>
                <w:color w:val="000000"/>
                <w:sz w:val="24"/>
                <w:szCs w:val="24"/>
                <w:lang w:val="en-US"/>
              </w:rPr>
              <w:t>,</w:t>
            </w:r>
            <w:r w:rsidR="007F31EA">
              <w:rPr>
                <w:lang w:val="en-US"/>
              </w:rPr>
              <w:t xml:space="preserve"> </w:t>
            </w:r>
            <w:r w:rsidR="00564F13" w:rsidRPr="007F31EA">
              <w:rPr>
                <w:rFonts w:ascii="Times New Roman" w:hAnsi="Times New Roman" w:cs="Times New Roman"/>
                <w:sz w:val="24"/>
                <w:szCs w:val="24"/>
                <w:lang w:val="en-US"/>
              </w:rPr>
              <w:t>welcome coffee</w:t>
            </w:r>
            <w:r w:rsidR="00564F13">
              <w:rPr>
                <w:rFonts w:ascii="Times New Roman" w:hAnsi="Times New Roman" w:cs="Times New Roman"/>
                <w:lang w:val="en-US"/>
              </w:rPr>
              <w:t xml:space="preserve"> </w:t>
            </w:r>
          </w:p>
          <w:p w14:paraId="762DFF0F" w14:textId="77777777" w:rsidR="003E0C90" w:rsidRPr="00250819" w:rsidRDefault="003E0C90" w:rsidP="00891285">
            <w:pPr>
              <w:ind w:left="4204" w:hanging="4204"/>
              <w:jc w:val="both"/>
              <w:rPr>
                <w:rFonts w:ascii="Times New Roman" w:eastAsia="Calibri" w:hAnsi="Times New Roman" w:cs="Times New Roman"/>
                <w:color w:val="000000"/>
                <w:sz w:val="24"/>
                <w:szCs w:val="24"/>
                <w:lang w:val="en-US"/>
              </w:rPr>
            </w:pPr>
          </w:p>
          <w:p w14:paraId="20D45A2D" w14:textId="411CAE3B" w:rsidR="008F7F6F" w:rsidRPr="008F7F6F" w:rsidRDefault="008F7F6F" w:rsidP="008F7F6F">
            <w:pPr>
              <w:jc w:val="both"/>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Address</w:t>
            </w:r>
            <w:r w:rsidRPr="008F7F6F">
              <w:rPr>
                <w:rFonts w:ascii="Times New Roman" w:eastAsia="Calibri" w:hAnsi="Times New Roman" w:cs="Times New Roman"/>
                <w:sz w:val="24"/>
                <w:szCs w:val="24"/>
                <w:lang w:val="en-US"/>
              </w:rPr>
              <w:t xml:space="preserve">: </w:t>
            </w:r>
            <w:r w:rsidR="000B006C" w:rsidRPr="000B006C">
              <w:rPr>
                <w:rFonts w:ascii="Times New Roman" w:eastAsia="Calibri" w:hAnsi="Times New Roman" w:cs="Times New Roman"/>
                <w:i/>
                <w:sz w:val="24"/>
                <w:szCs w:val="24"/>
                <w:lang w:val="en-US"/>
              </w:rPr>
              <w:t xml:space="preserve">5 </w:t>
            </w:r>
            <w:proofErr w:type="spellStart"/>
            <w:r w:rsidR="000B006C" w:rsidRPr="000B006C">
              <w:rPr>
                <w:rFonts w:ascii="Times New Roman" w:eastAsia="Calibri" w:hAnsi="Times New Roman" w:cs="Times New Roman"/>
                <w:i/>
                <w:sz w:val="24"/>
                <w:szCs w:val="24"/>
                <w:lang w:val="en-US"/>
              </w:rPr>
              <w:t>Smolenskaya</w:t>
            </w:r>
            <w:proofErr w:type="spellEnd"/>
            <w:r w:rsidR="000B006C" w:rsidRPr="000B006C">
              <w:rPr>
                <w:rFonts w:ascii="Times New Roman" w:eastAsia="Calibri" w:hAnsi="Times New Roman" w:cs="Times New Roman"/>
                <w:i/>
                <w:sz w:val="24"/>
                <w:szCs w:val="24"/>
                <w:lang w:val="en-US"/>
              </w:rPr>
              <w:t xml:space="preserve"> street, Moscow, 119121 Russia,</w:t>
            </w:r>
            <w:r w:rsidR="000B006C">
              <w:rPr>
                <w:rFonts w:ascii="Times New Roman" w:eastAsia="Calibri" w:hAnsi="Times New Roman" w:cs="Times New Roman"/>
                <w:sz w:val="24"/>
                <w:szCs w:val="24"/>
                <w:lang w:val="en-US"/>
              </w:rPr>
              <w:t xml:space="preserve"> </w:t>
            </w:r>
            <w:r w:rsidR="000B006C" w:rsidRPr="000B006C">
              <w:rPr>
                <w:rFonts w:ascii="Times New Roman" w:eastAsia="Calibri" w:hAnsi="Times New Roman" w:cs="Times New Roman"/>
                <w:i/>
                <w:sz w:val="24"/>
                <w:szCs w:val="24"/>
                <w:lang w:val="en-US"/>
              </w:rPr>
              <w:t>Golden Ring Hotel</w:t>
            </w:r>
          </w:p>
          <w:p w14:paraId="31D4A4BA" w14:textId="77777777" w:rsidR="00891285" w:rsidRPr="008F7F6F" w:rsidRDefault="00891285" w:rsidP="00891285">
            <w:pPr>
              <w:ind w:left="4204" w:hanging="4204"/>
              <w:jc w:val="both"/>
              <w:rPr>
                <w:rFonts w:ascii="Times New Roman" w:eastAsia="Calibri" w:hAnsi="Times New Roman" w:cs="Times New Roman"/>
                <w:i/>
                <w:color w:val="FF0000"/>
                <w:sz w:val="24"/>
                <w:szCs w:val="24"/>
                <w:lang w:val="en-US"/>
              </w:rPr>
            </w:pPr>
          </w:p>
        </w:tc>
      </w:tr>
      <w:tr w:rsidR="00891285" w:rsidRPr="007249B4" w14:paraId="388A596B" w14:textId="77777777" w:rsidTr="002307A3">
        <w:tc>
          <w:tcPr>
            <w:tcW w:w="1696" w:type="dxa"/>
            <w:shd w:val="clear" w:color="auto" w:fill="BDD6EE" w:themeFill="accent1" w:themeFillTint="66"/>
          </w:tcPr>
          <w:p w14:paraId="7A83C80D" w14:textId="77777777" w:rsidR="00891285" w:rsidRPr="008F7F6F" w:rsidRDefault="00891285" w:rsidP="00891285">
            <w:pPr>
              <w:jc w:val="center"/>
              <w:rPr>
                <w:rFonts w:ascii="Times New Roman" w:eastAsia="Calibri" w:hAnsi="Times New Roman" w:cs="Times New Roman"/>
                <w:sz w:val="24"/>
                <w:szCs w:val="24"/>
                <w:lang w:val="en-US"/>
              </w:rPr>
            </w:pPr>
          </w:p>
          <w:p w14:paraId="2C9E8B6B" w14:textId="77777777" w:rsidR="00891285" w:rsidRPr="00891285" w:rsidRDefault="003E0C90" w:rsidP="00891285">
            <w:pPr>
              <w:jc w:val="center"/>
              <w:rPr>
                <w:rFonts w:ascii="Times New Roman" w:eastAsia="Calibri" w:hAnsi="Times New Roman" w:cs="Times New Roman"/>
                <w:i/>
                <w:sz w:val="24"/>
                <w:szCs w:val="24"/>
              </w:rPr>
            </w:pPr>
            <w:r w:rsidRPr="009E534F">
              <w:rPr>
                <w:rFonts w:ascii="Times New Roman" w:eastAsia="Calibri" w:hAnsi="Times New Roman" w:cs="Times New Roman"/>
                <w:sz w:val="24"/>
                <w:szCs w:val="24"/>
              </w:rPr>
              <w:t>10.00 – 12</w:t>
            </w:r>
            <w:r w:rsidR="00891285" w:rsidRPr="00891285">
              <w:rPr>
                <w:rFonts w:ascii="Times New Roman" w:eastAsia="Calibri" w:hAnsi="Times New Roman" w:cs="Times New Roman"/>
                <w:sz w:val="24"/>
                <w:szCs w:val="24"/>
              </w:rPr>
              <w:t>.00</w:t>
            </w:r>
          </w:p>
          <w:p w14:paraId="5957428A" w14:textId="77777777" w:rsidR="00891285" w:rsidRPr="00891285" w:rsidRDefault="00891285" w:rsidP="00891285">
            <w:pPr>
              <w:jc w:val="center"/>
              <w:rPr>
                <w:rFonts w:ascii="Times New Roman" w:eastAsia="Calibri" w:hAnsi="Times New Roman" w:cs="Times New Roman"/>
                <w:sz w:val="24"/>
                <w:szCs w:val="24"/>
              </w:rPr>
            </w:pPr>
          </w:p>
        </w:tc>
        <w:tc>
          <w:tcPr>
            <w:tcW w:w="12155" w:type="dxa"/>
            <w:shd w:val="clear" w:color="auto" w:fill="BDD6EE" w:themeFill="accent1" w:themeFillTint="66"/>
          </w:tcPr>
          <w:p w14:paraId="03A08A98" w14:textId="77777777" w:rsidR="00891285" w:rsidRPr="00250819" w:rsidRDefault="00891285" w:rsidP="00891285">
            <w:pPr>
              <w:jc w:val="both"/>
              <w:rPr>
                <w:rFonts w:ascii="Times New Roman" w:eastAsia="Calibri" w:hAnsi="Times New Roman" w:cs="Times New Roman"/>
                <w:i/>
                <w:color w:val="0070C0"/>
                <w:sz w:val="24"/>
                <w:szCs w:val="24"/>
                <w:lang w:val="en-US"/>
              </w:rPr>
            </w:pPr>
          </w:p>
          <w:p w14:paraId="40F19042" w14:textId="2A0938BE" w:rsidR="00891285" w:rsidRPr="00250819" w:rsidRDefault="00B20ACA" w:rsidP="00B20ACA">
            <w:pPr>
              <w:tabs>
                <w:tab w:val="left" w:pos="2715"/>
              </w:tabs>
              <w:jc w:val="both"/>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Plenary meeting</w:t>
            </w:r>
            <w:r w:rsidRPr="00250819">
              <w:rPr>
                <w:rFonts w:ascii="Times New Roman" w:eastAsia="Calibri" w:hAnsi="Times New Roman" w:cs="Times New Roman"/>
                <w:sz w:val="24"/>
                <w:szCs w:val="24"/>
                <w:lang w:val="en-US"/>
              </w:rPr>
              <w:tab/>
            </w:r>
          </w:p>
          <w:p w14:paraId="0E37FFCF" w14:textId="3E04A914" w:rsidR="003E0C90" w:rsidRPr="008F7F6F" w:rsidRDefault="003E0C90" w:rsidP="003E0C90">
            <w:pPr>
              <w:jc w:val="both"/>
              <w:rPr>
                <w:rFonts w:ascii="Times New Roman" w:eastAsia="Calibri" w:hAnsi="Times New Roman" w:cs="Times New Roman"/>
                <w:sz w:val="24"/>
                <w:szCs w:val="24"/>
                <w:lang w:val="en-US"/>
              </w:rPr>
            </w:pPr>
            <w:r w:rsidRPr="008F7F6F">
              <w:rPr>
                <w:rFonts w:ascii="Times New Roman" w:eastAsia="Calibri" w:hAnsi="Times New Roman" w:cs="Times New Roman"/>
                <w:sz w:val="24"/>
                <w:szCs w:val="24"/>
                <w:lang w:val="en-US"/>
              </w:rPr>
              <w:t>«</w:t>
            </w:r>
            <w:r w:rsidR="00556FD2">
              <w:rPr>
                <w:rFonts w:ascii="Times New Roman" w:eastAsia="Calibri" w:hAnsi="Times New Roman" w:cs="Times New Roman"/>
                <w:sz w:val="24"/>
                <w:szCs w:val="24"/>
                <w:lang w:val="en-US"/>
              </w:rPr>
              <w:t>BUILDING BRIDGES, NOT BARRIERS</w:t>
            </w:r>
            <w:r w:rsidR="008F7F6F">
              <w:rPr>
                <w:rFonts w:ascii="Times New Roman" w:eastAsia="Calibri" w:hAnsi="Times New Roman" w:cs="Times New Roman"/>
                <w:sz w:val="24"/>
                <w:szCs w:val="24"/>
                <w:lang w:val="en-US"/>
              </w:rPr>
              <w:t>: BUSINESS EURASIA IN A NEW REALITY</w:t>
            </w:r>
            <w:r w:rsidRPr="008F7F6F">
              <w:rPr>
                <w:rFonts w:ascii="Times New Roman" w:eastAsia="Calibri" w:hAnsi="Times New Roman" w:cs="Times New Roman"/>
                <w:sz w:val="24"/>
                <w:szCs w:val="24"/>
                <w:lang w:val="en-US"/>
              </w:rPr>
              <w:t xml:space="preserve">» </w:t>
            </w:r>
          </w:p>
          <w:p w14:paraId="155D54C9" w14:textId="77777777" w:rsidR="00891285" w:rsidRPr="008F7F6F" w:rsidRDefault="00891285" w:rsidP="003E0C90">
            <w:pPr>
              <w:jc w:val="both"/>
              <w:rPr>
                <w:rFonts w:ascii="Times New Roman" w:eastAsia="Calibri" w:hAnsi="Times New Roman" w:cs="Times New Roman"/>
                <w:i/>
                <w:color w:val="0070C0"/>
                <w:sz w:val="24"/>
                <w:szCs w:val="24"/>
                <w:lang w:val="en-US"/>
              </w:rPr>
            </w:pPr>
          </w:p>
        </w:tc>
      </w:tr>
      <w:tr w:rsidR="00891285" w:rsidRPr="007249B4" w14:paraId="448043C5" w14:textId="77777777" w:rsidTr="002307A3">
        <w:tc>
          <w:tcPr>
            <w:tcW w:w="1696" w:type="dxa"/>
            <w:shd w:val="clear" w:color="auto" w:fill="FFFFFF" w:themeFill="background1"/>
          </w:tcPr>
          <w:p w14:paraId="2E9532C4" w14:textId="77777777" w:rsidR="00891285" w:rsidRPr="008F7F6F" w:rsidRDefault="00891285" w:rsidP="00891285">
            <w:pPr>
              <w:jc w:val="center"/>
              <w:rPr>
                <w:rFonts w:ascii="Times New Roman" w:eastAsia="Calibri" w:hAnsi="Times New Roman" w:cs="Times New Roman"/>
                <w:i/>
                <w:sz w:val="24"/>
                <w:szCs w:val="24"/>
                <w:lang w:val="en-US"/>
              </w:rPr>
            </w:pPr>
          </w:p>
          <w:p w14:paraId="2CC95B53" w14:textId="77777777" w:rsidR="00891285" w:rsidRPr="008F7F6F" w:rsidRDefault="00891285" w:rsidP="00891285">
            <w:pPr>
              <w:jc w:val="center"/>
              <w:rPr>
                <w:rFonts w:ascii="Times New Roman" w:eastAsia="Calibri" w:hAnsi="Times New Roman" w:cs="Times New Roman"/>
                <w:i/>
                <w:sz w:val="24"/>
                <w:szCs w:val="24"/>
                <w:lang w:val="en-US"/>
              </w:rPr>
            </w:pPr>
          </w:p>
          <w:p w14:paraId="43C15BFD" w14:textId="77777777" w:rsidR="00891285" w:rsidRPr="008F7F6F" w:rsidRDefault="00891285" w:rsidP="00891285">
            <w:pPr>
              <w:jc w:val="center"/>
              <w:rPr>
                <w:rFonts w:ascii="Times New Roman" w:eastAsia="Calibri" w:hAnsi="Times New Roman" w:cs="Times New Roman"/>
                <w:i/>
                <w:sz w:val="24"/>
                <w:szCs w:val="24"/>
                <w:lang w:val="en-US"/>
              </w:rPr>
            </w:pPr>
          </w:p>
          <w:p w14:paraId="6BF2D4C5" w14:textId="77777777" w:rsidR="00891285" w:rsidRPr="008F7F6F" w:rsidRDefault="00891285" w:rsidP="00891285">
            <w:pPr>
              <w:jc w:val="center"/>
              <w:rPr>
                <w:rFonts w:ascii="Times New Roman" w:eastAsia="Calibri" w:hAnsi="Times New Roman" w:cs="Times New Roman"/>
                <w:i/>
                <w:sz w:val="24"/>
                <w:szCs w:val="24"/>
                <w:lang w:val="en-US"/>
              </w:rPr>
            </w:pPr>
          </w:p>
          <w:p w14:paraId="5DD97DEE" w14:textId="77777777" w:rsidR="00891285" w:rsidRPr="008F7F6F" w:rsidRDefault="00891285" w:rsidP="00891285">
            <w:pPr>
              <w:jc w:val="center"/>
              <w:rPr>
                <w:rFonts w:ascii="Times New Roman" w:eastAsia="Calibri" w:hAnsi="Times New Roman" w:cs="Times New Roman"/>
                <w:i/>
                <w:sz w:val="24"/>
                <w:szCs w:val="24"/>
                <w:lang w:val="en-US"/>
              </w:rPr>
            </w:pPr>
          </w:p>
          <w:p w14:paraId="7BC0F0BE" w14:textId="77777777" w:rsidR="00891285" w:rsidRPr="008F7F6F" w:rsidRDefault="00891285" w:rsidP="00891285">
            <w:pPr>
              <w:jc w:val="center"/>
              <w:rPr>
                <w:rFonts w:ascii="Times New Roman" w:eastAsia="Calibri" w:hAnsi="Times New Roman" w:cs="Times New Roman"/>
                <w:i/>
                <w:sz w:val="24"/>
                <w:szCs w:val="24"/>
                <w:lang w:val="en-US"/>
              </w:rPr>
            </w:pPr>
          </w:p>
        </w:tc>
        <w:tc>
          <w:tcPr>
            <w:tcW w:w="12155" w:type="dxa"/>
            <w:shd w:val="clear" w:color="auto" w:fill="FFFFFF" w:themeFill="background1"/>
          </w:tcPr>
          <w:p w14:paraId="33E0AEB2" w14:textId="77777777" w:rsidR="00891285" w:rsidRPr="008F7F6F" w:rsidRDefault="00891285" w:rsidP="00891285">
            <w:pPr>
              <w:spacing w:line="240" w:lineRule="atLeast"/>
              <w:jc w:val="both"/>
              <w:rPr>
                <w:rFonts w:ascii="Times New Roman" w:hAnsi="Times New Roman" w:cs="Times New Roman"/>
                <w:color w:val="0070C0"/>
                <w:sz w:val="24"/>
                <w:szCs w:val="24"/>
                <w:lang w:val="en-US"/>
              </w:rPr>
            </w:pPr>
          </w:p>
          <w:p w14:paraId="4D9ABE4D" w14:textId="4375F2F8" w:rsidR="00891285" w:rsidRPr="008F7F6F" w:rsidRDefault="008F7F6F" w:rsidP="00891285">
            <w:pPr>
              <w:spacing w:line="240" w:lineRule="atLeast"/>
              <w:jc w:val="both"/>
              <w:rPr>
                <w:rFonts w:ascii="Times New Roman" w:hAnsi="Times New Roman" w:cs="Times New Roman"/>
                <w:color w:val="0070C0"/>
                <w:sz w:val="24"/>
                <w:szCs w:val="24"/>
                <w:lang w:val="en-US"/>
              </w:rPr>
            </w:pPr>
            <w:r w:rsidRPr="008F7F6F">
              <w:rPr>
                <w:rFonts w:ascii="Times New Roman" w:hAnsi="Times New Roman" w:cs="Times New Roman"/>
                <w:color w:val="0070C0"/>
                <w:sz w:val="24"/>
                <w:szCs w:val="24"/>
                <w:lang w:val="en-US"/>
              </w:rPr>
              <w:t xml:space="preserve">Questions for discussion: </w:t>
            </w:r>
            <w:r w:rsidRPr="008F7F6F">
              <w:rPr>
                <w:rFonts w:ascii="Times New Roman" w:hAnsi="Times New Roman" w:cs="Times New Roman"/>
                <w:sz w:val="24"/>
                <w:szCs w:val="24"/>
                <w:lang w:val="en-US"/>
              </w:rPr>
              <w:t>Is the era of globalization ending? Can regional associations become an effective alternative? Centrifugal and centripetal trends in Greater Eurasia – what will prevail? How does the pandemic factor work? Can the union of the EAEU and the SCO become the engine of innovative development in Eurasia? Can we talk about the decline of Western European integration? National priorities and regional cooperation. Using the potential of regional blocks for national development. The role of China, India and the EAEU in ensuring the economic recovery of Eurasia. Do the Eurasian development banks and other multilateral banking institutions serve as catalysts for sustainable economic growth?</w:t>
            </w:r>
            <w:r w:rsidR="00891285" w:rsidRPr="008F7F6F">
              <w:rPr>
                <w:rFonts w:ascii="Times New Roman" w:hAnsi="Times New Roman" w:cs="Times New Roman"/>
                <w:sz w:val="24"/>
                <w:szCs w:val="24"/>
                <w:lang w:val="en-US"/>
              </w:rPr>
              <w:t xml:space="preserve">           </w:t>
            </w:r>
          </w:p>
          <w:p w14:paraId="0156B88A" w14:textId="77777777" w:rsidR="005A5C01" w:rsidRPr="008F7F6F" w:rsidRDefault="005A5C01" w:rsidP="00EB0448">
            <w:pPr>
              <w:ind w:left="4853" w:hanging="4853"/>
              <w:jc w:val="both"/>
              <w:rPr>
                <w:rFonts w:ascii="Times New Roman" w:eastAsia="Calibri" w:hAnsi="Times New Roman" w:cs="Times New Roman"/>
                <w:b/>
                <w:color w:val="0070C0"/>
                <w:sz w:val="24"/>
                <w:szCs w:val="24"/>
                <w:lang w:val="en-US"/>
              </w:rPr>
            </w:pPr>
          </w:p>
          <w:p w14:paraId="76F236FC" w14:textId="7428F0B7" w:rsidR="00891285" w:rsidRPr="004B4753" w:rsidRDefault="00250819" w:rsidP="00503E2D">
            <w:pPr>
              <w:ind w:left="4145" w:hanging="4145"/>
              <w:jc w:val="both"/>
              <w:rPr>
                <w:rFonts w:ascii="Times New Roman" w:eastAsia="Calibri" w:hAnsi="Times New Roman" w:cs="Times New Roman"/>
                <w:i/>
                <w:sz w:val="24"/>
                <w:szCs w:val="24"/>
                <w:lang w:val="en-US"/>
              </w:rPr>
            </w:pPr>
            <w:r>
              <w:rPr>
                <w:rFonts w:ascii="Times New Roman" w:eastAsia="Calibri" w:hAnsi="Times New Roman" w:cs="Times New Roman"/>
                <w:b/>
                <w:color w:val="0070C0"/>
                <w:sz w:val="24"/>
                <w:szCs w:val="24"/>
                <w:lang w:val="en-US"/>
              </w:rPr>
              <w:t>Opening speech</w:t>
            </w:r>
            <w:r w:rsidR="00891285" w:rsidRPr="004B4753">
              <w:rPr>
                <w:rFonts w:ascii="Times New Roman" w:eastAsia="Calibri" w:hAnsi="Times New Roman" w:cs="Times New Roman"/>
                <w:b/>
                <w:color w:val="0070C0"/>
                <w:sz w:val="24"/>
                <w:szCs w:val="24"/>
                <w:lang w:val="en-US"/>
              </w:rPr>
              <w:t>:</w:t>
            </w:r>
            <w:r w:rsidR="00891285" w:rsidRPr="004B4753">
              <w:rPr>
                <w:rFonts w:ascii="Times New Roman" w:eastAsia="Calibri" w:hAnsi="Times New Roman" w:cs="Times New Roman"/>
                <w:b/>
                <w:i/>
                <w:color w:val="0070C0"/>
                <w:sz w:val="24"/>
                <w:szCs w:val="24"/>
                <w:lang w:val="en-US"/>
              </w:rPr>
              <w:t xml:space="preserve"> </w:t>
            </w:r>
            <w:r w:rsidR="004B4753">
              <w:rPr>
                <w:rFonts w:ascii="Times New Roman" w:eastAsia="Calibri" w:hAnsi="Times New Roman" w:cs="Times New Roman"/>
                <w:b/>
                <w:i/>
                <w:sz w:val="24"/>
                <w:szCs w:val="24"/>
                <w:lang w:val="en-US"/>
              </w:rPr>
              <w:t>Alexander</w:t>
            </w:r>
            <w:r w:rsidR="004B4753" w:rsidRPr="004B4753">
              <w:rPr>
                <w:rFonts w:ascii="Times New Roman" w:eastAsia="Calibri" w:hAnsi="Times New Roman" w:cs="Times New Roman"/>
                <w:b/>
                <w:i/>
                <w:sz w:val="24"/>
                <w:szCs w:val="24"/>
                <w:lang w:val="en-US"/>
              </w:rPr>
              <w:t xml:space="preserve"> </w:t>
            </w:r>
            <w:r w:rsidR="004B4753">
              <w:rPr>
                <w:rFonts w:ascii="Times New Roman" w:eastAsia="Calibri" w:hAnsi="Times New Roman" w:cs="Times New Roman"/>
                <w:b/>
                <w:i/>
                <w:sz w:val="24"/>
                <w:szCs w:val="24"/>
                <w:lang w:val="en-US"/>
              </w:rPr>
              <w:t>Murychev</w:t>
            </w:r>
            <w:r w:rsidR="00891285" w:rsidRPr="004B4753">
              <w:rPr>
                <w:rFonts w:ascii="Times New Roman" w:eastAsia="Calibri" w:hAnsi="Times New Roman" w:cs="Times New Roman"/>
                <w:i/>
                <w:sz w:val="24"/>
                <w:szCs w:val="24"/>
                <w:lang w:val="en-US"/>
              </w:rPr>
              <w:t xml:space="preserve"> – </w:t>
            </w:r>
            <w:r w:rsidR="004B4753" w:rsidRPr="004B4753">
              <w:rPr>
                <w:rFonts w:ascii="Times New Roman" w:eastAsia="Calibri" w:hAnsi="Times New Roman" w:cs="Times New Roman"/>
                <w:i/>
                <w:sz w:val="24"/>
                <w:szCs w:val="24"/>
                <w:lang w:val="en-US"/>
              </w:rPr>
              <w:t>Chairman of the Executive Board of FBA EAC, Vice-President of RSPP</w:t>
            </w:r>
            <w:r w:rsidR="00891285" w:rsidRPr="004B4753">
              <w:rPr>
                <w:rFonts w:ascii="Times New Roman" w:eastAsia="Calibri" w:hAnsi="Times New Roman" w:cs="Times New Roman"/>
                <w:i/>
                <w:sz w:val="24"/>
                <w:szCs w:val="24"/>
                <w:lang w:val="en-US"/>
              </w:rPr>
              <w:t xml:space="preserve">, </w:t>
            </w:r>
            <w:r w:rsidR="004B4753" w:rsidRPr="004B4753">
              <w:rPr>
                <w:rFonts w:ascii="Times New Roman" w:eastAsia="Calibri" w:hAnsi="Times New Roman" w:cs="Times New Roman"/>
                <w:i/>
                <w:sz w:val="24"/>
                <w:szCs w:val="24"/>
                <w:lang w:val="en-US"/>
              </w:rPr>
              <w:t>Doctor of Economics, Professor (Russian Federation)</w:t>
            </w:r>
          </w:p>
          <w:p w14:paraId="45344BDF" w14:textId="77777777" w:rsidR="00891285" w:rsidRPr="004B4753" w:rsidRDefault="00891285" w:rsidP="00891285">
            <w:pPr>
              <w:jc w:val="both"/>
              <w:rPr>
                <w:rFonts w:ascii="Times New Roman" w:eastAsia="Calibri" w:hAnsi="Times New Roman" w:cs="Times New Roman"/>
                <w:i/>
                <w:sz w:val="24"/>
                <w:szCs w:val="24"/>
                <w:lang w:val="en-US"/>
              </w:rPr>
            </w:pPr>
          </w:p>
          <w:p w14:paraId="024F85CE" w14:textId="5F8BA34B" w:rsidR="00891285" w:rsidRPr="00295D9A" w:rsidRDefault="004B4753" w:rsidP="008F67FF">
            <w:pPr>
              <w:ind w:left="3152" w:hanging="3152"/>
              <w:jc w:val="both"/>
              <w:rPr>
                <w:rFonts w:ascii="Times New Roman" w:eastAsia="Calibri" w:hAnsi="Times New Roman" w:cs="Times New Roman"/>
                <w:i/>
                <w:sz w:val="24"/>
                <w:szCs w:val="24"/>
                <w:lang w:val="en-US"/>
              </w:rPr>
            </w:pPr>
            <w:r>
              <w:rPr>
                <w:rFonts w:ascii="Times New Roman" w:eastAsia="Calibri" w:hAnsi="Times New Roman" w:cs="Times New Roman"/>
                <w:b/>
                <w:color w:val="0070C0"/>
                <w:sz w:val="24"/>
                <w:szCs w:val="24"/>
              </w:rPr>
              <w:t>М</w:t>
            </w:r>
            <w:proofErr w:type="spellStart"/>
            <w:r w:rsidRPr="00C9514C">
              <w:rPr>
                <w:rFonts w:ascii="Times New Roman" w:eastAsia="Calibri" w:hAnsi="Times New Roman" w:cs="Times New Roman"/>
                <w:b/>
                <w:color w:val="0070C0"/>
                <w:sz w:val="24"/>
                <w:szCs w:val="24"/>
                <w:lang w:val="en-US"/>
              </w:rPr>
              <w:t>oderator</w:t>
            </w:r>
            <w:proofErr w:type="spellEnd"/>
            <w:r w:rsidR="00891285" w:rsidRPr="00295D9A">
              <w:rPr>
                <w:rFonts w:ascii="Times New Roman" w:eastAsia="Calibri" w:hAnsi="Times New Roman" w:cs="Times New Roman"/>
                <w:b/>
                <w:color w:val="0070C0"/>
                <w:sz w:val="24"/>
                <w:szCs w:val="24"/>
                <w:lang w:val="en-US"/>
              </w:rPr>
              <w:t>:</w:t>
            </w:r>
            <w:r w:rsidR="00891285" w:rsidRPr="00295D9A">
              <w:rPr>
                <w:rFonts w:ascii="Times New Roman" w:eastAsia="Calibri" w:hAnsi="Times New Roman" w:cs="Times New Roman"/>
                <w:color w:val="0070C0"/>
                <w:sz w:val="24"/>
                <w:szCs w:val="24"/>
                <w:lang w:val="en-US"/>
              </w:rPr>
              <w:t xml:space="preserve"> </w:t>
            </w:r>
            <w:r w:rsidR="00295D9A" w:rsidRPr="00295D9A">
              <w:rPr>
                <w:rFonts w:ascii="Times New Roman" w:eastAsia="Calibri" w:hAnsi="Times New Roman" w:cs="Times New Roman"/>
                <w:b/>
                <w:bCs/>
                <w:i/>
                <w:sz w:val="24"/>
                <w:szCs w:val="24"/>
                <w:lang w:val="en-US"/>
              </w:rPr>
              <w:t>Alexey Gromyko</w:t>
            </w:r>
            <w:r w:rsidR="00295D9A">
              <w:rPr>
                <w:rFonts w:ascii="Times New Roman" w:eastAsia="Calibri" w:hAnsi="Times New Roman" w:cs="Times New Roman"/>
                <w:b/>
                <w:bCs/>
                <w:i/>
                <w:sz w:val="24"/>
                <w:szCs w:val="24"/>
                <w:lang w:val="en-US"/>
              </w:rPr>
              <w:t xml:space="preserve"> – </w:t>
            </w:r>
            <w:r w:rsidR="00295D9A" w:rsidRPr="00295D9A">
              <w:rPr>
                <w:rFonts w:ascii="Times New Roman" w:eastAsia="Calibri" w:hAnsi="Times New Roman" w:cs="Times New Roman"/>
                <w:bCs/>
                <w:i/>
                <w:sz w:val="24"/>
                <w:szCs w:val="24"/>
                <w:lang w:val="en-US"/>
              </w:rPr>
              <w:t>Director of the Institute of Europe of the Russian Academy of Sciences, Corresponding Member of the Russian Academy of Sciences, Professor of the Russian Academy of Sciences</w:t>
            </w:r>
            <w:r w:rsidR="00295D9A">
              <w:rPr>
                <w:rFonts w:ascii="Times New Roman" w:eastAsia="Calibri" w:hAnsi="Times New Roman" w:cs="Times New Roman"/>
                <w:bCs/>
                <w:i/>
                <w:sz w:val="24"/>
                <w:szCs w:val="24"/>
                <w:lang w:val="en-US"/>
              </w:rPr>
              <w:t xml:space="preserve"> </w:t>
            </w:r>
            <w:r w:rsidR="00295D9A" w:rsidRPr="00295D9A">
              <w:rPr>
                <w:rFonts w:ascii="Times New Roman" w:eastAsia="Calibri" w:hAnsi="Times New Roman" w:cs="Times New Roman"/>
                <w:bCs/>
                <w:i/>
                <w:sz w:val="24"/>
                <w:szCs w:val="24"/>
                <w:lang w:val="en-US"/>
              </w:rPr>
              <w:t>(Russia)</w:t>
            </w:r>
          </w:p>
          <w:p w14:paraId="76CCE5D3" w14:textId="46081DD5" w:rsidR="00891285" w:rsidRPr="004B4753" w:rsidRDefault="003E0C90" w:rsidP="005B33B5">
            <w:pPr>
              <w:spacing w:line="240" w:lineRule="exact"/>
              <w:ind w:left="-108" w:firstLine="34"/>
              <w:jc w:val="both"/>
              <w:rPr>
                <w:rFonts w:ascii="Times New Roman" w:eastAsia="Calibri" w:hAnsi="Times New Roman" w:cs="Times New Roman"/>
                <w:sz w:val="24"/>
                <w:szCs w:val="24"/>
                <w:lang w:val="en-US"/>
              </w:rPr>
            </w:pPr>
            <w:r w:rsidRPr="00295D9A">
              <w:rPr>
                <w:rFonts w:ascii="Times New Roman" w:eastAsia="Calibri" w:hAnsi="Times New Roman" w:cs="Times New Roman"/>
                <w:b/>
                <w:i/>
                <w:sz w:val="24"/>
                <w:szCs w:val="24"/>
                <w:lang w:val="en-US"/>
              </w:rPr>
              <w:t xml:space="preserve"> </w:t>
            </w:r>
            <w:r w:rsidR="00295D9A">
              <w:rPr>
                <w:rFonts w:ascii="Times New Roman" w:eastAsia="Calibri" w:hAnsi="Times New Roman" w:cs="Times New Roman"/>
                <w:b/>
                <w:color w:val="0070C0"/>
                <w:sz w:val="24"/>
                <w:szCs w:val="24"/>
                <w:lang w:val="en-US"/>
              </w:rPr>
              <w:t>Invitee</w:t>
            </w:r>
            <w:r w:rsidR="00071B96">
              <w:rPr>
                <w:rFonts w:ascii="Times New Roman" w:eastAsia="Calibri" w:hAnsi="Times New Roman" w:cs="Times New Roman"/>
                <w:b/>
                <w:color w:val="0070C0"/>
                <w:sz w:val="24"/>
                <w:szCs w:val="24"/>
                <w:lang w:val="en-US"/>
              </w:rPr>
              <w:t>s</w:t>
            </w:r>
            <w:r w:rsidR="00891285" w:rsidRPr="004B4753">
              <w:rPr>
                <w:rFonts w:ascii="Times New Roman" w:eastAsia="Calibri" w:hAnsi="Times New Roman" w:cs="Times New Roman"/>
                <w:b/>
                <w:color w:val="0070C0"/>
                <w:sz w:val="24"/>
                <w:szCs w:val="24"/>
                <w:lang w:val="en-US"/>
              </w:rPr>
              <w:t>:</w:t>
            </w:r>
            <w:r w:rsidR="00891285" w:rsidRPr="004B4753">
              <w:rPr>
                <w:rFonts w:ascii="Times New Roman" w:eastAsia="Calibri" w:hAnsi="Times New Roman" w:cs="Times New Roman"/>
                <w:color w:val="0070C0"/>
                <w:sz w:val="24"/>
                <w:szCs w:val="24"/>
                <w:lang w:val="en-US"/>
              </w:rPr>
              <w:t xml:space="preserve"> </w:t>
            </w:r>
          </w:p>
          <w:p w14:paraId="1198519B" w14:textId="77777777" w:rsidR="00C524C5" w:rsidRDefault="00C524C5" w:rsidP="000C2FCE">
            <w:pPr>
              <w:ind w:left="2160" w:hanging="2160"/>
              <w:jc w:val="both"/>
              <w:rPr>
                <w:rFonts w:ascii="Times New Roman" w:eastAsia="Calibri" w:hAnsi="Times New Roman" w:cs="Times New Roman"/>
                <w:b/>
                <w:i/>
                <w:sz w:val="24"/>
                <w:szCs w:val="24"/>
                <w:lang w:val="en-US"/>
              </w:rPr>
            </w:pPr>
          </w:p>
          <w:p w14:paraId="1431E042" w14:textId="77777777" w:rsidR="00C524C5" w:rsidRPr="00071B96" w:rsidRDefault="00C524C5" w:rsidP="00891285">
            <w:pPr>
              <w:rPr>
                <w:rFonts w:ascii="Times New Roman" w:eastAsia="Calibri" w:hAnsi="Times New Roman" w:cs="Times New Roman"/>
                <w:i/>
                <w:sz w:val="24"/>
                <w:szCs w:val="24"/>
                <w:lang w:val="en-US"/>
              </w:rPr>
            </w:pPr>
            <w:r>
              <w:rPr>
                <w:rFonts w:ascii="Times New Roman" w:eastAsia="Calibri" w:hAnsi="Times New Roman" w:cs="Times New Roman"/>
                <w:b/>
                <w:i/>
                <w:sz w:val="24"/>
                <w:szCs w:val="24"/>
                <w:lang w:val="en-US"/>
              </w:rPr>
              <w:t>Alexander</w:t>
            </w:r>
            <w:r w:rsidRPr="00071B96">
              <w:rPr>
                <w:rFonts w:ascii="Times New Roman" w:eastAsia="Calibri" w:hAnsi="Times New Roman" w:cs="Times New Roman"/>
                <w:b/>
                <w:i/>
                <w:sz w:val="24"/>
                <w:szCs w:val="24"/>
                <w:lang w:val="en-US"/>
              </w:rPr>
              <w:t xml:space="preserve"> </w:t>
            </w:r>
            <w:r>
              <w:rPr>
                <w:rFonts w:ascii="Times New Roman" w:eastAsia="Calibri" w:hAnsi="Times New Roman" w:cs="Times New Roman"/>
                <w:b/>
                <w:i/>
                <w:sz w:val="24"/>
                <w:szCs w:val="24"/>
                <w:lang w:val="en-US"/>
              </w:rPr>
              <w:t>Shokhin</w:t>
            </w:r>
            <w:r w:rsidRPr="00071B96">
              <w:rPr>
                <w:rFonts w:ascii="Times New Roman" w:eastAsia="Calibri" w:hAnsi="Times New Roman" w:cs="Times New Roman"/>
                <w:i/>
                <w:sz w:val="24"/>
                <w:szCs w:val="24"/>
                <w:lang w:val="en-US"/>
              </w:rPr>
              <w:t xml:space="preserve"> – President of the RSPP, Doctor of Economic</w:t>
            </w:r>
            <w:r>
              <w:rPr>
                <w:rFonts w:ascii="Times New Roman" w:eastAsia="Calibri" w:hAnsi="Times New Roman" w:cs="Times New Roman"/>
                <w:i/>
                <w:sz w:val="24"/>
                <w:szCs w:val="24"/>
                <w:lang w:val="en-US"/>
              </w:rPr>
              <w:t>s, Professor (Russia</w:t>
            </w:r>
            <w:r w:rsidRPr="00071B96">
              <w:rPr>
                <w:rFonts w:ascii="Times New Roman" w:eastAsia="Calibri" w:hAnsi="Times New Roman" w:cs="Times New Roman"/>
                <w:i/>
                <w:sz w:val="24"/>
                <w:szCs w:val="24"/>
                <w:lang w:val="en-US"/>
              </w:rPr>
              <w:t>)</w:t>
            </w:r>
          </w:p>
          <w:p w14:paraId="58751247" w14:textId="77777777" w:rsidR="00C524C5" w:rsidRPr="00071B96" w:rsidRDefault="00C524C5" w:rsidP="00891285">
            <w:pPr>
              <w:rPr>
                <w:rFonts w:ascii="Times New Roman" w:eastAsia="Calibri" w:hAnsi="Times New Roman" w:cs="Times New Roman"/>
                <w:bCs/>
                <w:i/>
                <w:sz w:val="24"/>
                <w:szCs w:val="24"/>
                <w:lang w:val="en-US"/>
              </w:rPr>
            </w:pPr>
            <w:proofErr w:type="spellStart"/>
            <w:r>
              <w:rPr>
                <w:rFonts w:ascii="Times New Roman" w:eastAsia="Calibri" w:hAnsi="Times New Roman" w:cs="Times New Roman"/>
                <w:b/>
                <w:bCs/>
                <w:i/>
                <w:sz w:val="24"/>
                <w:szCs w:val="24"/>
                <w:lang w:val="en-US"/>
              </w:rPr>
              <w:t>Artem</w:t>
            </w:r>
            <w:proofErr w:type="spellEnd"/>
            <w:r w:rsidRPr="00071B96">
              <w:rPr>
                <w:rFonts w:ascii="Times New Roman" w:eastAsia="Calibri" w:hAnsi="Times New Roman" w:cs="Times New Roman"/>
                <w:b/>
                <w:bCs/>
                <w:i/>
                <w:sz w:val="24"/>
                <w:szCs w:val="24"/>
                <w:lang w:val="en-US"/>
              </w:rPr>
              <w:t xml:space="preserve"> </w:t>
            </w:r>
            <w:proofErr w:type="spellStart"/>
            <w:r>
              <w:rPr>
                <w:rFonts w:ascii="Times New Roman" w:eastAsia="Calibri" w:hAnsi="Times New Roman" w:cs="Times New Roman"/>
                <w:b/>
                <w:bCs/>
                <w:i/>
                <w:sz w:val="24"/>
                <w:szCs w:val="24"/>
                <w:lang w:val="en-US"/>
              </w:rPr>
              <w:t>Chaika</w:t>
            </w:r>
            <w:proofErr w:type="spellEnd"/>
            <w:r w:rsidRPr="00071B96">
              <w:rPr>
                <w:rFonts w:ascii="Times New Roman" w:eastAsia="Calibri" w:hAnsi="Times New Roman" w:cs="Times New Roman"/>
                <w:b/>
                <w:bCs/>
                <w:i/>
                <w:sz w:val="24"/>
                <w:szCs w:val="24"/>
                <w:lang w:val="en-US"/>
              </w:rPr>
              <w:t xml:space="preserve"> </w:t>
            </w:r>
            <w:r w:rsidRPr="00071B96">
              <w:rPr>
                <w:rFonts w:ascii="Times New Roman" w:eastAsia="Calibri" w:hAnsi="Times New Roman" w:cs="Times New Roman"/>
                <w:bCs/>
                <w:i/>
                <w:sz w:val="24"/>
                <w:szCs w:val="24"/>
                <w:lang w:val="en-US"/>
              </w:rPr>
              <w:t>– President of the International Congress of Industrialists and Entrepreneurs (Russia)</w:t>
            </w:r>
          </w:p>
          <w:p w14:paraId="3E5F8FCF" w14:textId="77777777" w:rsidR="00C524C5" w:rsidRPr="00295D9A" w:rsidRDefault="00C524C5" w:rsidP="000C2FCE">
            <w:pPr>
              <w:ind w:left="2160" w:hanging="2160"/>
              <w:jc w:val="both"/>
              <w:rPr>
                <w:rFonts w:ascii="Times New Roman" w:eastAsia="Calibri" w:hAnsi="Times New Roman" w:cs="Times New Roman"/>
                <w:color w:val="0070C0"/>
                <w:sz w:val="24"/>
                <w:szCs w:val="24"/>
                <w:lang w:val="en-US"/>
              </w:rPr>
            </w:pPr>
            <w:proofErr w:type="spellStart"/>
            <w:r w:rsidRPr="00C9514C">
              <w:rPr>
                <w:rFonts w:ascii="Times New Roman" w:eastAsia="Calibri" w:hAnsi="Times New Roman" w:cs="Times New Roman"/>
                <w:b/>
                <w:i/>
                <w:sz w:val="24"/>
                <w:szCs w:val="24"/>
                <w:lang w:val="en-US"/>
              </w:rPr>
              <w:t>Evgeny</w:t>
            </w:r>
            <w:proofErr w:type="spellEnd"/>
            <w:r w:rsidRPr="00C9514C">
              <w:rPr>
                <w:rFonts w:ascii="Times New Roman" w:eastAsia="Calibri" w:hAnsi="Times New Roman" w:cs="Times New Roman"/>
                <w:b/>
                <w:i/>
                <w:sz w:val="24"/>
                <w:szCs w:val="24"/>
                <w:lang w:val="en-US"/>
              </w:rPr>
              <w:t xml:space="preserve"> Primakov - </w:t>
            </w:r>
            <w:r w:rsidRPr="00C9514C">
              <w:rPr>
                <w:rFonts w:ascii="Times New Roman" w:eastAsia="Calibri" w:hAnsi="Times New Roman" w:cs="Times New Roman"/>
                <w:i/>
                <w:sz w:val="24"/>
                <w:szCs w:val="24"/>
                <w:lang w:val="en-US"/>
              </w:rPr>
              <w:t xml:space="preserve">Head of the Federal Agency for CIS Affairs, Compatriots Living Abroad and International             </w:t>
            </w:r>
            <w:r w:rsidRPr="000C2FCE">
              <w:rPr>
                <w:rFonts w:ascii="Times New Roman" w:eastAsia="Calibri" w:hAnsi="Times New Roman" w:cs="Times New Roman"/>
                <w:i/>
                <w:sz w:val="24"/>
                <w:szCs w:val="24"/>
                <w:lang w:val="en-US"/>
              </w:rPr>
              <w:t xml:space="preserve">  </w:t>
            </w:r>
            <w:r w:rsidRPr="00C9514C">
              <w:rPr>
                <w:rFonts w:ascii="Times New Roman" w:eastAsia="Calibri" w:hAnsi="Times New Roman" w:cs="Times New Roman"/>
                <w:i/>
                <w:sz w:val="24"/>
                <w:szCs w:val="24"/>
                <w:lang w:val="en-US"/>
              </w:rPr>
              <w:t>Humanitarian Cooperation</w:t>
            </w:r>
          </w:p>
          <w:p w14:paraId="37C6E6C4" w14:textId="77777777" w:rsidR="00672289" w:rsidRDefault="00C524C5" w:rsidP="00891285">
            <w:pPr>
              <w:rPr>
                <w:rFonts w:ascii="Times New Roman" w:eastAsia="Calibri" w:hAnsi="Times New Roman" w:cs="Times New Roman"/>
                <w:i/>
                <w:sz w:val="24"/>
                <w:szCs w:val="24"/>
                <w:lang w:val="en-US"/>
              </w:rPr>
            </w:pPr>
            <w:proofErr w:type="spellStart"/>
            <w:r>
              <w:rPr>
                <w:rFonts w:ascii="Times New Roman" w:eastAsia="Calibri" w:hAnsi="Times New Roman" w:cs="Times New Roman"/>
                <w:b/>
                <w:i/>
                <w:sz w:val="24"/>
                <w:szCs w:val="24"/>
                <w:lang w:val="en-US"/>
              </w:rPr>
              <w:t>Kairat</w:t>
            </w:r>
            <w:proofErr w:type="spellEnd"/>
            <w:r>
              <w:rPr>
                <w:rFonts w:ascii="Times New Roman" w:eastAsia="Calibri" w:hAnsi="Times New Roman" w:cs="Times New Roman"/>
                <w:b/>
                <w:i/>
                <w:sz w:val="24"/>
                <w:szCs w:val="24"/>
                <w:lang w:val="en-US"/>
              </w:rPr>
              <w:t xml:space="preserve"> </w:t>
            </w:r>
            <w:proofErr w:type="spellStart"/>
            <w:r>
              <w:rPr>
                <w:rFonts w:ascii="Times New Roman" w:eastAsia="Calibri" w:hAnsi="Times New Roman" w:cs="Times New Roman"/>
                <w:b/>
                <w:i/>
                <w:sz w:val="24"/>
                <w:szCs w:val="24"/>
                <w:lang w:val="en-US"/>
              </w:rPr>
              <w:t>Kelimbetov</w:t>
            </w:r>
            <w:proofErr w:type="spellEnd"/>
            <w:r w:rsidRPr="00F63EE8">
              <w:rPr>
                <w:rFonts w:ascii="Times New Roman" w:eastAsia="Calibri" w:hAnsi="Times New Roman" w:cs="Times New Roman"/>
                <w:i/>
                <w:sz w:val="24"/>
                <w:szCs w:val="24"/>
                <w:lang w:val="en-US"/>
              </w:rPr>
              <w:t xml:space="preserve"> – </w:t>
            </w:r>
            <w:r w:rsidR="00AB248E" w:rsidRPr="00AB248E">
              <w:rPr>
                <w:rFonts w:ascii="Times New Roman" w:eastAsia="Calibri" w:hAnsi="Times New Roman" w:cs="Times New Roman"/>
                <w:i/>
                <w:sz w:val="24"/>
                <w:szCs w:val="24"/>
                <w:lang w:val="en-US"/>
              </w:rPr>
              <w:t>The Chairman of Agency for strategic planning and reforms of Republic of Kazakhstan</w:t>
            </w:r>
            <w:r w:rsidR="00672289" w:rsidRPr="00672289">
              <w:rPr>
                <w:rFonts w:ascii="Times New Roman" w:eastAsia="Calibri" w:hAnsi="Times New Roman" w:cs="Times New Roman"/>
                <w:i/>
                <w:sz w:val="24"/>
                <w:szCs w:val="24"/>
                <w:lang w:val="en-US"/>
              </w:rPr>
              <w:t xml:space="preserve">, Governor of </w:t>
            </w:r>
          </w:p>
          <w:p w14:paraId="731CD974" w14:textId="7827A172" w:rsidR="00C524C5" w:rsidRPr="007170D9" w:rsidRDefault="00672289" w:rsidP="00891285">
            <w:pPr>
              <w:rPr>
                <w:rFonts w:ascii="Times New Roman" w:eastAsia="Calibri" w:hAnsi="Times New Roman" w:cs="Times New Roman"/>
                <w:i/>
                <w:sz w:val="24"/>
                <w:szCs w:val="24"/>
                <w:lang w:val="en-US"/>
              </w:rPr>
            </w:pPr>
            <w:r w:rsidRPr="00614883">
              <w:rPr>
                <w:rFonts w:ascii="Times New Roman" w:eastAsia="Calibri" w:hAnsi="Times New Roman" w:cs="Times New Roman"/>
                <w:i/>
                <w:sz w:val="24"/>
                <w:szCs w:val="24"/>
                <w:lang w:val="en-US"/>
              </w:rPr>
              <w:t xml:space="preserve">                                 </w:t>
            </w:r>
            <w:r w:rsidRPr="00672289">
              <w:rPr>
                <w:rFonts w:ascii="Times New Roman" w:eastAsia="Calibri" w:hAnsi="Times New Roman" w:cs="Times New Roman"/>
                <w:i/>
                <w:sz w:val="24"/>
                <w:szCs w:val="24"/>
                <w:lang w:val="en-US"/>
              </w:rPr>
              <w:t>Astana International Financial Centre</w:t>
            </w:r>
          </w:p>
          <w:p w14:paraId="16618F66" w14:textId="77777777" w:rsidR="00672289" w:rsidRPr="00672289" w:rsidRDefault="00672289" w:rsidP="00891285">
            <w:pPr>
              <w:rPr>
                <w:rFonts w:ascii="Times New Roman" w:eastAsia="Calibri" w:hAnsi="Times New Roman" w:cs="Times New Roman"/>
                <w:i/>
                <w:sz w:val="24"/>
                <w:szCs w:val="24"/>
                <w:lang w:val="en-US"/>
              </w:rPr>
            </w:pPr>
          </w:p>
          <w:p w14:paraId="34CF2E81" w14:textId="77777777" w:rsidR="00C524C5" w:rsidRDefault="00C524C5" w:rsidP="00284E1F">
            <w:pPr>
              <w:ind w:left="2302" w:hanging="2302"/>
              <w:jc w:val="both"/>
              <w:rPr>
                <w:rFonts w:ascii="Times New Roman" w:eastAsia="Calibri" w:hAnsi="Times New Roman" w:cs="Times New Roman"/>
                <w:i/>
                <w:sz w:val="24"/>
                <w:szCs w:val="24"/>
                <w:lang w:val="en-US"/>
              </w:rPr>
            </w:pPr>
            <w:r w:rsidRPr="00075D5F">
              <w:rPr>
                <w:rFonts w:ascii="Times New Roman" w:eastAsia="Calibri" w:hAnsi="Times New Roman" w:cs="Times New Roman"/>
                <w:b/>
                <w:i/>
                <w:sz w:val="24"/>
                <w:szCs w:val="24"/>
                <w:lang w:val="en-US"/>
              </w:rPr>
              <w:t xml:space="preserve">Mikhail </w:t>
            </w:r>
            <w:proofErr w:type="spellStart"/>
            <w:r w:rsidRPr="00075D5F">
              <w:rPr>
                <w:rFonts w:ascii="Times New Roman" w:eastAsia="Calibri" w:hAnsi="Times New Roman" w:cs="Times New Roman"/>
                <w:b/>
                <w:i/>
                <w:sz w:val="24"/>
                <w:szCs w:val="24"/>
                <w:lang w:val="en-US"/>
              </w:rPr>
              <w:t>Myasnikovich</w:t>
            </w:r>
            <w:proofErr w:type="spellEnd"/>
            <w:r>
              <w:rPr>
                <w:rFonts w:ascii="Times New Roman" w:eastAsia="Calibri" w:hAnsi="Times New Roman" w:cs="Times New Roman"/>
                <w:b/>
                <w:i/>
                <w:sz w:val="24"/>
                <w:szCs w:val="24"/>
                <w:lang w:val="en-US"/>
              </w:rPr>
              <w:t xml:space="preserve"> – </w:t>
            </w:r>
            <w:r w:rsidRPr="00075D5F">
              <w:rPr>
                <w:rFonts w:ascii="Times New Roman" w:eastAsia="Calibri" w:hAnsi="Times New Roman" w:cs="Times New Roman"/>
                <w:i/>
                <w:sz w:val="24"/>
                <w:szCs w:val="24"/>
                <w:lang w:val="en-US"/>
              </w:rPr>
              <w:t>Chairman of the EEC Board</w:t>
            </w:r>
          </w:p>
          <w:p w14:paraId="0B37CBFB" w14:textId="77777777" w:rsidR="00C524C5" w:rsidRPr="0092431F" w:rsidRDefault="00C524C5" w:rsidP="00556515">
            <w:pPr>
              <w:spacing w:line="240" w:lineRule="atLeast"/>
              <w:ind w:left="3152" w:hanging="3152"/>
              <w:jc w:val="both"/>
              <w:rPr>
                <w:rFonts w:ascii="Times New Roman" w:eastAsia="Calibri" w:hAnsi="Times New Roman" w:cs="Times New Roman"/>
                <w:b/>
                <w:i/>
                <w:sz w:val="24"/>
                <w:szCs w:val="24"/>
                <w:lang w:val="en-US"/>
              </w:rPr>
            </w:pPr>
            <w:r w:rsidRPr="0092431F">
              <w:rPr>
                <w:rFonts w:ascii="Times New Roman" w:eastAsia="Calibri" w:hAnsi="Times New Roman" w:cs="Times New Roman"/>
                <w:b/>
                <w:i/>
                <w:sz w:val="24"/>
                <w:szCs w:val="24"/>
                <w:lang w:val="en-US"/>
              </w:rPr>
              <w:t xml:space="preserve">Nikolay </w:t>
            </w:r>
            <w:proofErr w:type="spellStart"/>
            <w:r w:rsidRPr="0092431F">
              <w:rPr>
                <w:rFonts w:ascii="Times New Roman" w:eastAsia="Calibri" w:hAnsi="Times New Roman" w:cs="Times New Roman"/>
                <w:b/>
                <w:i/>
                <w:sz w:val="24"/>
                <w:szCs w:val="24"/>
                <w:lang w:val="en-US"/>
              </w:rPr>
              <w:t>Podguzov</w:t>
            </w:r>
            <w:proofErr w:type="spellEnd"/>
            <w:r w:rsidRPr="0092431F">
              <w:rPr>
                <w:rFonts w:ascii="Times New Roman" w:eastAsia="Calibri" w:hAnsi="Times New Roman" w:cs="Times New Roman"/>
                <w:b/>
                <w:i/>
                <w:sz w:val="24"/>
                <w:szCs w:val="24"/>
                <w:lang w:val="en-US"/>
              </w:rPr>
              <w:t xml:space="preserve"> – </w:t>
            </w:r>
            <w:r w:rsidRPr="0092431F">
              <w:rPr>
                <w:rFonts w:ascii="Times New Roman" w:eastAsia="Calibri" w:hAnsi="Times New Roman" w:cs="Times New Roman"/>
                <w:i/>
                <w:sz w:val="24"/>
                <w:szCs w:val="24"/>
                <w:lang w:val="en-US"/>
              </w:rPr>
              <w:t>Chairman of the Management Board, Eurasian Development Bank (EDB)</w:t>
            </w:r>
          </w:p>
          <w:p w14:paraId="769909BD" w14:textId="77777777" w:rsidR="00C524C5" w:rsidRPr="00071B96" w:rsidRDefault="00C524C5" w:rsidP="00891285">
            <w:pPr>
              <w:spacing w:line="240" w:lineRule="exact"/>
              <w:ind w:left="2444" w:hanging="2444"/>
              <w:jc w:val="both"/>
              <w:rPr>
                <w:rFonts w:ascii="Times New Roman" w:eastAsia="Calibri" w:hAnsi="Times New Roman" w:cs="Times New Roman"/>
                <w:i/>
                <w:sz w:val="24"/>
                <w:szCs w:val="24"/>
                <w:lang w:val="en-US"/>
              </w:rPr>
            </w:pPr>
            <w:r>
              <w:rPr>
                <w:rFonts w:ascii="Times New Roman" w:eastAsia="Calibri" w:hAnsi="Times New Roman" w:cs="Times New Roman"/>
                <w:b/>
                <w:i/>
                <w:sz w:val="24"/>
                <w:szCs w:val="24"/>
                <w:lang w:val="en-US"/>
              </w:rPr>
              <w:t>Pascal</w:t>
            </w:r>
            <w:r w:rsidRPr="00071B96">
              <w:rPr>
                <w:rFonts w:ascii="Times New Roman" w:eastAsia="Calibri" w:hAnsi="Times New Roman" w:cs="Times New Roman"/>
                <w:b/>
                <w:i/>
                <w:sz w:val="24"/>
                <w:szCs w:val="24"/>
                <w:lang w:val="en-US"/>
              </w:rPr>
              <w:t xml:space="preserve"> </w:t>
            </w:r>
            <w:proofErr w:type="spellStart"/>
            <w:r>
              <w:rPr>
                <w:rFonts w:ascii="Times New Roman" w:eastAsia="Calibri" w:hAnsi="Times New Roman" w:cs="Times New Roman"/>
                <w:b/>
                <w:i/>
                <w:sz w:val="24"/>
                <w:szCs w:val="24"/>
                <w:lang w:val="en-US"/>
              </w:rPr>
              <w:t>Lorot</w:t>
            </w:r>
            <w:proofErr w:type="spellEnd"/>
            <w:r w:rsidRPr="00071B96">
              <w:rPr>
                <w:rFonts w:ascii="Times New Roman" w:eastAsia="Calibri" w:hAnsi="Times New Roman" w:cs="Times New Roman"/>
                <w:b/>
                <w:i/>
                <w:sz w:val="24"/>
                <w:szCs w:val="24"/>
                <w:lang w:val="en-US"/>
              </w:rPr>
              <w:t xml:space="preserve"> –</w:t>
            </w:r>
            <w:r w:rsidRPr="00071B96">
              <w:rPr>
                <w:rFonts w:ascii="Times New Roman" w:eastAsia="Calibri" w:hAnsi="Times New Roman" w:cs="Times New Roman"/>
                <w:i/>
                <w:sz w:val="24"/>
                <w:szCs w:val="24"/>
                <w:lang w:val="en-US"/>
              </w:rPr>
              <w:t xml:space="preserve"> Special Representative of France for Ce</w:t>
            </w:r>
            <w:r>
              <w:rPr>
                <w:rFonts w:ascii="Times New Roman" w:eastAsia="Calibri" w:hAnsi="Times New Roman" w:cs="Times New Roman"/>
                <w:i/>
                <w:sz w:val="24"/>
                <w:szCs w:val="24"/>
                <w:lang w:val="en-US"/>
              </w:rPr>
              <w:t>ntral Asia, Doctor of Economics and Politics</w:t>
            </w:r>
            <w:r w:rsidRPr="00071B96">
              <w:rPr>
                <w:rFonts w:ascii="Times New Roman" w:eastAsia="Calibri" w:hAnsi="Times New Roman" w:cs="Times New Roman"/>
                <w:i/>
                <w:sz w:val="24"/>
                <w:szCs w:val="24"/>
                <w:lang w:val="en-US"/>
              </w:rPr>
              <w:t xml:space="preserve"> (France)</w:t>
            </w:r>
          </w:p>
          <w:p w14:paraId="68178248" w14:textId="77777777" w:rsidR="00C524C5" w:rsidRPr="000C2FCE" w:rsidRDefault="00C524C5" w:rsidP="00284E1F">
            <w:pPr>
              <w:ind w:left="2302" w:hanging="2302"/>
              <w:jc w:val="both"/>
              <w:rPr>
                <w:rFonts w:ascii="Times New Roman" w:eastAsia="Calibri" w:hAnsi="Times New Roman" w:cs="Times New Roman"/>
                <w:i/>
                <w:sz w:val="24"/>
                <w:szCs w:val="24"/>
                <w:lang w:val="en-US"/>
              </w:rPr>
            </w:pPr>
            <w:r w:rsidRPr="00075D5F">
              <w:rPr>
                <w:rFonts w:ascii="Times New Roman" w:eastAsia="Calibri" w:hAnsi="Times New Roman" w:cs="Times New Roman"/>
                <w:b/>
                <w:i/>
                <w:sz w:val="24"/>
                <w:szCs w:val="24"/>
                <w:lang w:val="en-US"/>
              </w:rPr>
              <w:lastRenderedPageBreak/>
              <w:t xml:space="preserve">Representative </w:t>
            </w:r>
            <w:r w:rsidRPr="000C2FCE">
              <w:rPr>
                <w:rFonts w:ascii="Times New Roman" w:eastAsia="Calibri" w:hAnsi="Times New Roman" w:cs="Times New Roman"/>
                <w:i/>
                <w:sz w:val="24"/>
                <w:szCs w:val="24"/>
                <w:lang w:val="en-US"/>
              </w:rPr>
              <w:t>– International Ec</w:t>
            </w:r>
            <w:r>
              <w:rPr>
                <w:rFonts w:ascii="Times New Roman" w:eastAsia="Calibri" w:hAnsi="Times New Roman" w:cs="Times New Roman"/>
                <w:i/>
                <w:sz w:val="24"/>
                <w:szCs w:val="24"/>
                <w:lang w:val="en-US"/>
              </w:rPr>
              <w:t>onomic Senate, Founder, Partner</w:t>
            </w:r>
            <w:r w:rsidRPr="000C2FCE">
              <w:rPr>
                <w:rFonts w:ascii="Times New Roman" w:eastAsia="Calibri" w:hAnsi="Times New Roman" w:cs="Times New Roman"/>
                <w:i/>
                <w:sz w:val="24"/>
                <w:szCs w:val="24"/>
                <w:lang w:val="en-US"/>
              </w:rPr>
              <w:t xml:space="preserve"> (Germany)</w:t>
            </w:r>
          </w:p>
          <w:p w14:paraId="68EDF047" w14:textId="77777777" w:rsidR="00C524C5" w:rsidRPr="00071B96" w:rsidRDefault="00C524C5" w:rsidP="004A4CA5">
            <w:pPr>
              <w:ind w:left="1877" w:hanging="1877"/>
              <w:rPr>
                <w:rFonts w:ascii="Times New Roman" w:eastAsia="Calibri" w:hAnsi="Times New Roman" w:cs="Times New Roman"/>
                <w:b/>
                <w:i/>
                <w:color w:val="FF0000"/>
                <w:sz w:val="24"/>
                <w:szCs w:val="24"/>
                <w:lang w:val="en-US"/>
              </w:rPr>
            </w:pPr>
            <w:r>
              <w:rPr>
                <w:rFonts w:ascii="Times New Roman" w:eastAsia="Calibri" w:hAnsi="Times New Roman" w:cs="Times New Roman"/>
                <w:b/>
                <w:i/>
                <w:sz w:val="24"/>
                <w:szCs w:val="24"/>
                <w:lang w:val="en-US"/>
              </w:rPr>
              <w:t xml:space="preserve">Sergey </w:t>
            </w:r>
            <w:proofErr w:type="spellStart"/>
            <w:r>
              <w:rPr>
                <w:rFonts w:ascii="Times New Roman" w:eastAsia="Calibri" w:hAnsi="Times New Roman" w:cs="Times New Roman"/>
                <w:b/>
                <w:i/>
                <w:sz w:val="24"/>
                <w:szCs w:val="24"/>
                <w:lang w:val="en-US"/>
              </w:rPr>
              <w:t>Cheremin</w:t>
            </w:r>
            <w:proofErr w:type="spellEnd"/>
            <w:r w:rsidRPr="00071B96">
              <w:rPr>
                <w:rFonts w:ascii="Times New Roman" w:eastAsia="Calibri" w:hAnsi="Times New Roman" w:cs="Times New Roman"/>
                <w:b/>
                <w:i/>
                <w:sz w:val="24"/>
                <w:szCs w:val="24"/>
                <w:lang w:val="en-US"/>
              </w:rPr>
              <w:t xml:space="preserve"> – </w:t>
            </w:r>
            <w:r w:rsidRPr="00071B96">
              <w:rPr>
                <w:rFonts w:ascii="Times New Roman" w:eastAsia="Calibri" w:hAnsi="Times New Roman" w:cs="Times New Roman"/>
                <w:i/>
                <w:sz w:val="24"/>
                <w:szCs w:val="24"/>
                <w:lang w:val="en-US"/>
              </w:rPr>
              <w:t>Minister of the Government of Moscow - Head of the Department of Foreign Economic and International Relations of the City of Moscow (Russia)</w:t>
            </w:r>
          </w:p>
          <w:p w14:paraId="0B27B1C2" w14:textId="77777777" w:rsidR="00C524C5" w:rsidRPr="00071B96" w:rsidRDefault="00C524C5" w:rsidP="00891285">
            <w:pPr>
              <w:ind w:left="1877" w:hanging="1877"/>
              <w:rPr>
                <w:rFonts w:ascii="Times New Roman" w:eastAsia="Calibri" w:hAnsi="Times New Roman" w:cs="Times New Roman"/>
                <w:b/>
                <w:i/>
                <w:sz w:val="24"/>
                <w:szCs w:val="24"/>
                <w:lang w:val="en-US"/>
              </w:rPr>
            </w:pPr>
            <w:proofErr w:type="spellStart"/>
            <w:r w:rsidRPr="00071B96">
              <w:rPr>
                <w:rFonts w:ascii="Times New Roman" w:eastAsia="Calibri" w:hAnsi="Times New Roman" w:cs="Times New Roman"/>
                <w:b/>
                <w:i/>
                <w:sz w:val="24"/>
                <w:szCs w:val="24"/>
                <w:lang w:val="en-US"/>
              </w:rPr>
              <w:t>Tadzio</w:t>
            </w:r>
            <w:proofErr w:type="spellEnd"/>
            <w:r w:rsidRPr="00071B96">
              <w:rPr>
                <w:rFonts w:ascii="Times New Roman" w:eastAsia="Calibri" w:hAnsi="Times New Roman" w:cs="Times New Roman"/>
                <w:b/>
                <w:i/>
                <w:sz w:val="24"/>
                <w:szCs w:val="24"/>
                <w:lang w:val="en-US"/>
              </w:rPr>
              <w:t xml:space="preserve"> Schilling – </w:t>
            </w:r>
            <w:r w:rsidRPr="00071B96">
              <w:rPr>
                <w:rFonts w:ascii="Times New Roman" w:eastAsia="Calibri" w:hAnsi="Times New Roman" w:cs="Times New Roman"/>
                <w:i/>
                <w:sz w:val="24"/>
                <w:szCs w:val="24"/>
                <w:lang w:val="en-US"/>
              </w:rPr>
              <w:t>General Director of the Association of European Businesses (EU)</w:t>
            </w:r>
          </w:p>
          <w:p w14:paraId="0CDB0A6A" w14:textId="77777777" w:rsidR="00C524C5" w:rsidRDefault="00C524C5" w:rsidP="00075D5F">
            <w:pPr>
              <w:ind w:left="5279" w:hanging="5279"/>
              <w:jc w:val="both"/>
              <w:rPr>
                <w:rFonts w:ascii="Times New Roman" w:eastAsia="Calibri" w:hAnsi="Times New Roman" w:cs="Times New Roman"/>
                <w:bCs/>
                <w:i/>
                <w:sz w:val="24"/>
                <w:szCs w:val="24"/>
                <w:lang w:val="en-US"/>
              </w:rPr>
            </w:pPr>
            <w:r w:rsidRPr="00071B96">
              <w:rPr>
                <w:rFonts w:ascii="Times New Roman" w:eastAsia="Calibri" w:hAnsi="Times New Roman" w:cs="Times New Roman"/>
                <w:b/>
                <w:i/>
                <w:sz w:val="24"/>
                <w:szCs w:val="24"/>
                <w:lang w:val="en-US"/>
              </w:rPr>
              <w:t xml:space="preserve">Zhang </w:t>
            </w:r>
            <w:proofErr w:type="spellStart"/>
            <w:r w:rsidRPr="00071B96">
              <w:rPr>
                <w:rFonts w:ascii="Times New Roman" w:eastAsia="Calibri" w:hAnsi="Times New Roman" w:cs="Times New Roman"/>
                <w:b/>
                <w:i/>
                <w:sz w:val="24"/>
                <w:szCs w:val="24"/>
                <w:lang w:val="en-US"/>
              </w:rPr>
              <w:t>Hanhui</w:t>
            </w:r>
            <w:proofErr w:type="spellEnd"/>
            <w:r w:rsidRPr="00071B96">
              <w:rPr>
                <w:rFonts w:ascii="Times New Roman" w:eastAsia="Calibri" w:hAnsi="Times New Roman" w:cs="Times New Roman"/>
                <w:b/>
                <w:i/>
                <w:sz w:val="24"/>
                <w:szCs w:val="24"/>
                <w:lang w:val="en-US"/>
              </w:rPr>
              <w:t xml:space="preserve"> – </w:t>
            </w:r>
            <w:r w:rsidRPr="00071B96">
              <w:rPr>
                <w:rFonts w:ascii="Times New Roman" w:eastAsia="Calibri" w:hAnsi="Times New Roman" w:cs="Times New Roman"/>
                <w:bCs/>
                <w:i/>
                <w:sz w:val="24"/>
                <w:szCs w:val="24"/>
                <w:lang w:val="en-US"/>
              </w:rPr>
              <w:t>Ambassador Extraordinary and Plenipotentiary of the People's Republic of China to the Russian Federation</w:t>
            </w:r>
          </w:p>
          <w:p w14:paraId="312DC8E2" w14:textId="640735F8" w:rsidR="00891285" w:rsidRPr="00295D9A" w:rsidRDefault="00614883" w:rsidP="00614883">
            <w:pPr>
              <w:ind w:left="2302" w:hanging="2302"/>
              <w:jc w:val="both"/>
              <w:rPr>
                <w:rFonts w:ascii="Times New Roman" w:eastAsia="Calibri" w:hAnsi="Times New Roman" w:cs="Times New Roman"/>
                <w:i/>
                <w:sz w:val="24"/>
                <w:szCs w:val="24"/>
                <w:lang w:val="en-US"/>
              </w:rPr>
            </w:pPr>
            <w:r w:rsidRPr="00075D5F">
              <w:rPr>
                <w:rFonts w:ascii="Times New Roman" w:eastAsia="Calibri" w:hAnsi="Times New Roman" w:cs="Times New Roman"/>
                <w:b/>
                <w:i/>
                <w:sz w:val="24"/>
                <w:szCs w:val="24"/>
                <w:lang w:val="en-US"/>
              </w:rPr>
              <w:t xml:space="preserve">Representative </w:t>
            </w:r>
            <w:r w:rsidRPr="000C2FCE">
              <w:rPr>
                <w:rFonts w:ascii="Times New Roman" w:eastAsia="Calibri" w:hAnsi="Times New Roman" w:cs="Times New Roman"/>
                <w:i/>
                <w:sz w:val="24"/>
                <w:szCs w:val="24"/>
                <w:lang w:val="en-US"/>
              </w:rPr>
              <w:t>– International Ec</w:t>
            </w:r>
            <w:r>
              <w:rPr>
                <w:rFonts w:ascii="Times New Roman" w:eastAsia="Calibri" w:hAnsi="Times New Roman" w:cs="Times New Roman"/>
                <w:i/>
                <w:sz w:val="24"/>
                <w:szCs w:val="24"/>
                <w:lang w:val="en-US"/>
              </w:rPr>
              <w:t>onomic Senate, Founder, Partner</w:t>
            </w:r>
            <w:r w:rsidRPr="000C2FCE">
              <w:rPr>
                <w:rFonts w:ascii="Times New Roman" w:eastAsia="Calibri" w:hAnsi="Times New Roman" w:cs="Times New Roman"/>
                <w:i/>
                <w:sz w:val="24"/>
                <w:szCs w:val="24"/>
                <w:lang w:val="en-US"/>
              </w:rPr>
              <w:t xml:space="preserve"> (Germany)</w:t>
            </w:r>
          </w:p>
        </w:tc>
      </w:tr>
      <w:tr w:rsidR="00891285" w:rsidRPr="00891285" w14:paraId="480DDC93" w14:textId="77777777" w:rsidTr="002307A3">
        <w:tc>
          <w:tcPr>
            <w:tcW w:w="1696" w:type="dxa"/>
            <w:shd w:val="clear" w:color="auto" w:fill="D9D9D9" w:themeFill="background1" w:themeFillShade="D9"/>
          </w:tcPr>
          <w:p w14:paraId="07B4A2DA" w14:textId="1998C762" w:rsidR="00891285" w:rsidRPr="00295D9A" w:rsidRDefault="00891285" w:rsidP="00891285">
            <w:pPr>
              <w:jc w:val="center"/>
              <w:rPr>
                <w:rFonts w:ascii="Times New Roman" w:eastAsia="Calibri" w:hAnsi="Times New Roman" w:cs="Times New Roman"/>
                <w:i/>
                <w:sz w:val="24"/>
                <w:szCs w:val="24"/>
                <w:lang w:val="en-US"/>
              </w:rPr>
            </w:pPr>
          </w:p>
          <w:p w14:paraId="37D84735" w14:textId="24DB36D2" w:rsidR="00891285" w:rsidRPr="00927F32" w:rsidRDefault="004D7E6D" w:rsidP="00891285">
            <w:pPr>
              <w:jc w:val="center"/>
              <w:rPr>
                <w:rFonts w:ascii="Times New Roman" w:eastAsia="Calibri" w:hAnsi="Times New Roman" w:cs="Times New Roman"/>
                <w:sz w:val="24"/>
                <w:szCs w:val="24"/>
              </w:rPr>
            </w:pPr>
            <w:r w:rsidRPr="00927F32">
              <w:rPr>
                <w:rFonts w:ascii="Times New Roman" w:eastAsia="Calibri" w:hAnsi="Times New Roman" w:cs="Times New Roman"/>
                <w:sz w:val="24"/>
                <w:szCs w:val="24"/>
              </w:rPr>
              <w:t>12.00 – 1</w:t>
            </w:r>
            <w:r w:rsidR="00217BC4">
              <w:rPr>
                <w:rFonts w:ascii="Times New Roman" w:eastAsia="Calibri" w:hAnsi="Times New Roman" w:cs="Times New Roman"/>
                <w:sz w:val="24"/>
                <w:szCs w:val="24"/>
              </w:rPr>
              <w:t>2</w:t>
            </w:r>
            <w:r w:rsidR="001151C8">
              <w:rPr>
                <w:rFonts w:ascii="Times New Roman" w:eastAsia="Calibri" w:hAnsi="Times New Roman" w:cs="Times New Roman"/>
                <w:sz w:val="24"/>
                <w:szCs w:val="24"/>
              </w:rPr>
              <w:t>.3</w:t>
            </w:r>
            <w:r w:rsidR="00891285" w:rsidRPr="00927F32">
              <w:rPr>
                <w:rFonts w:ascii="Times New Roman" w:eastAsia="Calibri" w:hAnsi="Times New Roman" w:cs="Times New Roman"/>
                <w:sz w:val="24"/>
                <w:szCs w:val="24"/>
              </w:rPr>
              <w:t>0</w:t>
            </w:r>
          </w:p>
          <w:p w14:paraId="7F309710" w14:textId="77777777" w:rsidR="00891285" w:rsidRPr="00927F32" w:rsidRDefault="00891285" w:rsidP="00891285">
            <w:pPr>
              <w:jc w:val="center"/>
              <w:rPr>
                <w:rFonts w:ascii="Times New Roman" w:eastAsia="Calibri" w:hAnsi="Times New Roman" w:cs="Times New Roman"/>
                <w:i/>
                <w:sz w:val="24"/>
                <w:szCs w:val="24"/>
              </w:rPr>
            </w:pPr>
          </w:p>
        </w:tc>
        <w:tc>
          <w:tcPr>
            <w:tcW w:w="12155" w:type="dxa"/>
            <w:shd w:val="clear" w:color="auto" w:fill="D9D9D9" w:themeFill="background1" w:themeFillShade="D9"/>
          </w:tcPr>
          <w:p w14:paraId="062046B7" w14:textId="77777777" w:rsidR="004D7E6D" w:rsidRPr="00927F32" w:rsidRDefault="004D7E6D" w:rsidP="00891285">
            <w:pPr>
              <w:spacing w:line="240" w:lineRule="atLeast"/>
              <w:rPr>
                <w:rFonts w:ascii="Times New Roman" w:hAnsi="Times New Roman" w:cs="Times New Roman"/>
                <w:sz w:val="24"/>
                <w:szCs w:val="24"/>
              </w:rPr>
            </w:pPr>
          </w:p>
          <w:p w14:paraId="1F457E60" w14:textId="7E5DE049" w:rsidR="00891285" w:rsidRPr="00927F32" w:rsidRDefault="00777615" w:rsidP="00C60D0B">
            <w:pPr>
              <w:spacing w:line="240" w:lineRule="atLeast"/>
              <w:rPr>
                <w:rFonts w:ascii="Times New Roman" w:hAnsi="Times New Roman" w:cs="Times New Roman"/>
                <w:b/>
                <w:sz w:val="24"/>
                <w:szCs w:val="24"/>
              </w:rPr>
            </w:pPr>
            <w:r>
              <w:rPr>
                <w:rFonts w:ascii="Times New Roman" w:hAnsi="Times New Roman" w:cs="Times New Roman"/>
                <w:b/>
                <w:sz w:val="24"/>
                <w:szCs w:val="24"/>
              </w:rPr>
              <w:t>LUNCH</w:t>
            </w:r>
            <w:r w:rsidR="009E633D" w:rsidRPr="00927F32">
              <w:rPr>
                <w:rFonts w:ascii="Times New Roman" w:hAnsi="Times New Roman" w:cs="Times New Roman"/>
                <w:b/>
                <w:sz w:val="24"/>
                <w:szCs w:val="24"/>
              </w:rPr>
              <w:t xml:space="preserve"> </w:t>
            </w:r>
          </w:p>
        </w:tc>
      </w:tr>
      <w:tr w:rsidR="00891285" w:rsidRPr="007249B4" w14:paraId="4452AA95" w14:textId="77777777" w:rsidTr="002307A3">
        <w:tc>
          <w:tcPr>
            <w:tcW w:w="1696" w:type="dxa"/>
            <w:shd w:val="clear" w:color="auto" w:fill="BDD6EE" w:themeFill="accent1" w:themeFillTint="66"/>
          </w:tcPr>
          <w:p w14:paraId="56D3D9FA" w14:textId="77777777" w:rsidR="00891285" w:rsidRPr="00891285" w:rsidRDefault="00891285" w:rsidP="00891285">
            <w:pPr>
              <w:jc w:val="center"/>
              <w:rPr>
                <w:rFonts w:ascii="Times New Roman" w:eastAsia="Calibri" w:hAnsi="Times New Roman" w:cs="Times New Roman"/>
                <w:sz w:val="24"/>
                <w:szCs w:val="24"/>
              </w:rPr>
            </w:pPr>
          </w:p>
          <w:p w14:paraId="185E3F36" w14:textId="155A3772" w:rsidR="004D7E6D" w:rsidRDefault="004D7E6D" w:rsidP="00891285">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DC40C7">
              <w:rPr>
                <w:rFonts w:ascii="Times New Roman" w:eastAsia="Calibri" w:hAnsi="Times New Roman" w:cs="Times New Roman"/>
                <w:sz w:val="24"/>
                <w:szCs w:val="24"/>
                <w:lang w:val="en-US"/>
              </w:rPr>
              <w:t>2</w:t>
            </w:r>
            <w:r>
              <w:rPr>
                <w:rFonts w:ascii="Times New Roman" w:eastAsia="Calibri" w:hAnsi="Times New Roman" w:cs="Times New Roman"/>
                <w:sz w:val="24"/>
                <w:szCs w:val="24"/>
              </w:rPr>
              <w:t>.</w:t>
            </w:r>
            <w:r w:rsidR="00DC40C7">
              <w:rPr>
                <w:rFonts w:ascii="Times New Roman" w:eastAsia="Calibri" w:hAnsi="Times New Roman" w:cs="Times New Roman"/>
                <w:sz w:val="24"/>
                <w:szCs w:val="24"/>
                <w:lang w:val="en-US"/>
              </w:rPr>
              <w:t>3</w:t>
            </w:r>
            <w:r w:rsidR="00891285" w:rsidRPr="00891285">
              <w:rPr>
                <w:rFonts w:ascii="Times New Roman" w:eastAsia="Calibri" w:hAnsi="Times New Roman" w:cs="Times New Roman"/>
                <w:sz w:val="24"/>
                <w:szCs w:val="24"/>
              </w:rPr>
              <w:t>0</w:t>
            </w:r>
            <w:r>
              <w:rPr>
                <w:rFonts w:ascii="Times New Roman" w:eastAsia="Calibri" w:hAnsi="Times New Roman" w:cs="Times New Roman"/>
                <w:sz w:val="24"/>
                <w:szCs w:val="24"/>
              </w:rPr>
              <w:t xml:space="preserve"> – 1</w:t>
            </w:r>
            <w:r w:rsidR="00DC40C7">
              <w:rPr>
                <w:rFonts w:ascii="Times New Roman" w:eastAsia="Calibri" w:hAnsi="Times New Roman" w:cs="Times New Roman"/>
                <w:sz w:val="24"/>
                <w:szCs w:val="24"/>
                <w:lang w:val="en-US"/>
              </w:rPr>
              <w:t>4</w:t>
            </w:r>
            <w:r>
              <w:rPr>
                <w:rFonts w:ascii="Times New Roman" w:eastAsia="Calibri" w:hAnsi="Times New Roman" w:cs="Times New Roman"/>
                <w:sz w:val="24"/>
                <w:szCs w:val="24"/>
              </w:rPr>
              <w:t>.30</w:t>
            </w:r>
          </w:p>
          <w:p w14:paraId="72ABC9F7" w14:textId="410DD2BA" w:rsidR="00891285" w:rsidRPr="00891285" w:rsidRDefault="00891285" w:rsidP="00891285">
            <w:pPr>
              <w:jc w:val="center"/>
              <w:rPr>
                <w:rFonts w:ascii="Times New Roman" w:eastAsia="Calibri" w:hAnsi="Times New Roman" w:cs="Times New Roman"/>
                <w:sz w:val="24"/>
                <w:szCs w:val="24"/>
              </w:rPr>
            </w:pPr>
          </w:p>
          <w:p w14:paraId="3861D532" w14:textId="77777777" w:rsidR="00891285" w:rsidRPr="00891285" w:rsidRDefault="00891285" w:rsidP="005B33B5">
            <w:pPr>
              <w:rPr>
                <w:rFonts w:ascii="Times New Roman" w:eastAsia="Calibri" w:hAnsi="Times New Roman" w:cs="Times New Roman"/>
                <w:sz w:val="24"/>
                <w:szCs w:val="24"/>
              </w:rPr>
            </w:pPr>
          </w:p>
        </w:tc>
        <w:tc>
          <w:tcPr>
            <w:tcW w:w="12155" w:type="dxa"/>
            <w:shd w:val="clear" w:color="auto" w:fill="BDD6EE" w:themeFill="accent1" w:themeFillTint="66"/>
          </w:tcPr>
          <w:p w14:paraId="1C3CAD3E" w14:textId="77777777" w:rsidR="00891285" w:rsidRPr="001535B3" w:rsidRDefault="00891285" w:rsidP="00891285">
            <w:pPr>
              <w:jc w:val="both"/>
              <w:rPr>
                <w:rFonts w:ascii="Times New Roman" w:eastAsia="Calibri" w:hAnsi="Times New Roman" w:cs="Times New Roman"/>
                <w:color w:val="0070C0"/>
                <w:sz w:val="24"/>
                <w:szCs w:val="24"/>
                <w:lang w:val="en-US"/>
              </w:rPr>
            </w:pPr>
          </w:p>
          <w:p w14:paraId="584904A1" w14:textId="77777777" w:rsidR="00071B96" w:rsidRPr="001535B3" w:rsidRDefault="00071B96" w:rsidP="00071B96">
            <w:pPr>
              <w:ind w:left="2410" w:hanging="2410"/>
              <w:jc w:val="both"/>
              <w:rPr>
                <w:rFonts w:ascii="Times New Roman" w:hAnsi="Times New Roman" w:cs="Times New Roman"/>
                <w:sz w:val="24"/>
                <w:szCs w:val="24"/>
                <w:lang w:val="en-US"/>
              </w:rPr>
            </w:pPr>
            <w:r w:rsidRPr="001535B3">
              <w:rPr>
                <w:rFonts w:ascii="Times New Roman" w:hAnsi="Times New Roman" w:cs="Times New Roman"/>
                <w:sz w:val="24"/>
                <w:szCs w:val="24"/>
                <w:lang w:val="en-US"/>
              </w:rPr>
              <w:t>I panel</w:t>
            </w:r>
          </w:p>
          <w:p w14:paraId="55EB70C9" w14:textId="6F5082E5" w:rsidR="00891285" w:rsidRPr="000C2FCE" w:rsidRDefault="000C2FCE" w:rsidP="00071B96">
            <w:pPr>
              <w:spacing w:line="240" w:lineRule="atLeast"/>
              <w:ind w:left="1451" w:hanging="1417"/>
              <w:jc w:val="both"/>
              <w:rPr>
                <w:rFonts w:ascii="Times New Roman" w:hAnsi="Times New Roman" w:cs="Times New Roman"/>
                <w:sz w:val="24"/>
                <w:szCs w:val="24"/>
                <w:lang w:val="en-US"/>
              </w:rPr>
            </w:pPr>
            <w:r w:rsidRPr="000C2FCE">
              <w:rPr>
                <w:rFonts w:ascii="Times New Roman" w:hAnsi="Times New Roman" w:cs="Times New Roman"/>
                <w:sz w:val="24"/>
                <w:szCs w:val="24"/>
                <w:lang w:val="en-US"/>
              </w:rPr>
              <w:t>«</w:t>
            </w:r>
            <w:r w:rsidR="00071B96" w:rsidRPr="00071B96">
              <w:rPr>
                <w:rFonts w:ascii="Times New Roman" w:hAnsi="Times New Roman" w:cs="Times New Roman"/>
                <w:sz w:val="24"/>
                <w:szCs w:val="24"/>
                <w:lang w:val="en-US"/>
              </w:rPr>
              <w:t>DIGITALIZATION OF INDUSTRY – TRANSITION TO</w:t>
            </w:r>
            <w:r>
              <w:rPr>
                <w:rFonts w:ascii="Times New Roman" w:hAnsi="Times New Roman" w:cs="Times New Roman"/>
                <w:sz w:val="24"/>
                <w:szCs w:val="24"/>
                <w:lang w:val="en-US"/>
              </w:rPr>
              <w:t xml:space="preserve"> A NEW ERA OF INDUSTRIALIZATION</w:t>
            </w:r>
            <w:r w:rsidRPr="000C2FCE">
              <w:rPr>
                <w:rFonts w:ascii="Times New Roman" w:hAnsi="Times New Roman" w:cs="Times New Roman"/>
                <w:sz w:val="24"/>
                <w:szCs w:val="24"/>
                <w:lang w:val="en-US"/>
              </w:rPr>
              <w:t>»</w:t>
            </w:r>
          </w:p>
        </w:tc>
      </w:tr>
      <w:tr w:rsidR="00891285" w:rsidRPr="007249B4" w14:paraId="143DD29E" w14:textId="77777777" w:rsidTr="002307A3">
        <w:tc>
          <w:tcPr>
            <w:tcW w:w="1696" w:type="dxa"/>
            <w:shd w:val="clear" w:color="auto" w:fill="FFFFFF" w:themeFill="background1"/>
          </w:tcPr>
          <w:p w14:paraId="3266EE9F" w14:textId="77777777" w:rsidR="00891285" w:rsidRPr="00071B96" w:rsidRDefault="00891285" w:rsidP="00891285">
            <w:pPr>
              <w:jc w:val="center"/>
              <w:rPr>
                <w:rFonts w:ascii="Times New Roman" w:eastAsia="Calibri" w:hAnsi="Times New Roman" w:cs="Times New Roman"/>
                <w:sz w:val="24"/>
                <w:szCs w:val="24"/>
                <w:lang w:val="en-US"/>
              </w:rPr>
            </w:pPr>
          </w:p>
        </w:tc>
        <w:tc>
          <w:tcPr>
            <w:tcW w:w="12155" w:type="dxa"/>
            <w:shd w:val="clear" w:color="auto" w:fill="FFFFFF" w:themeFill="background1"/>
          </w:tcPr>
          <w:p w14:paraId="31DD1118" w14:textId="77777777" w:rsidR="00891285" w:rsidRPr="00071B96" w:rsidRDefault="00891285" w:rsidP="00891285">
            <w:pPr>
              <w:spacing w:line="240" w:lineRule="atLeast"/>
              <w:jc w:val="both"/>
              <w:rPr>
                <w:rFonts w:ascii="LFTimes New Roman" w:hAnsi="LFTimes New Roman" w:cs="Times New Roman"/>
                <w:b/>
                <w:color w:val="0070C0"/>
                <w:sz w:val="24"/>
                <w:szCs w:val="24"/>
                <w:lang w:val="en-US"/>
              </w:rPr>
            </w:pPr>
          </w:p>
          <w:p w14:paraId="08E59C90" w14:textId="21FBA937" w:rsidR="00891285" w:rsidRPr="00891285" w:rsidRDefault="00250819" w:rsidP="004D7E6D">
            <w:pPr>
              <w:spacing w:line="240" w:lineRule="atLeast"/>
              <w:jc w:val="both"/>
              <w:rPr>
                <w:rFonts w:ascii="Times New Roman" w:hAnsi="Times New Roman" w:cs="Times New Roman"/>
                <w:b/>
                <w:sz w:val="24"/>
                <w:szCs w:val="24"/>
              </w:rPr>
            </w:pPr>
            <w:r>
              <w:rPr>
                <w:rFonts w:ascii="Times New Roman" w:hAnsi="Times New Roman" w:cs="Times New Roman"/>
                <w:b/>
                <w:color w:val="0070C0"/>
                <w:sz w:val="24"/>
                <w:szCs w:val="24"/>
                <w:lang w:val="en-US"/>
              </w:rPr>
              <w:t>Discussion topics</w:t>
            </w:r>
            <w:r w:rsidR="00891285" w:rsidRPr="00891285">
              <w:rPr>
                <w:rFonts w:ascii="Times New Roman" w:hAnsi="Times New Roman" w:cs="Times New Roman"/>
                <w:b/>
                <w:color w:val="0070C0"/>
                <w:sz w:val="24"/>
                <w:szCs w:val="24"/>
              </w:rPr>
              <w:t>:</w:t>
            </w:r>
            <w:r w:rsidR="00891285" w:rsidRPr="00891285">
              <w:rPr>
                <w:rFonts w:ascii="Times New Roman" w:hAnsi="Times New Roman" w:cs="Times New Roman"/>
                <w:b/>
                <w:sz w:val="24"/>
                <w:szCs w:val="24"/>
              </w:rPr>
              <w:t xml:space="preserve"> </w:t>
            </w:r>
          </w:p>
          <w:p w14:paraId="35D418EF" w14:textId="1597FD85" w:rsidR="00071B96" w:rsidRPr="00071B96" w:rsidRDefault="00071B96" w:rsidP="00071B96">
            <w:pPr>
              <w:numPr>
                <w:ilvl w:val="0"/>
                <w:numId w:val="1"/>
              </w:numPr>
              <w:shd w:val="clear" w:color="auto" w:fill="FFFFFF"/>
              <w:jc w:val="both"/>
              <w:rPr>
                <w:rFonts w:ascii="Times New Roman" w:eastAsia="Times New Roman" w:hAnsi="Times New Roman"/>
                <w:sz w:val="24"/>
                <w:szCs w:val="24"/>
                <w:lang w:val="en-US" w:eastAsia="ru-RU"/>
              </w:rPr>
            </w:pPr>
            <w:r w:rsidRPr="00071B96">
              <w:rPr>
                <w:rFonts w:ascii="Times New Roman" w:eastAsia="Times New Roman" w:hAnsi="Times New Roman"/>
                <w:sz w:val="24"/>
                <w:szCs w:val="24"/>
                <w:lang w:val="en-US" w:eastAsia="ru-RU"/>
              </w:rPr>
              <w:t>industry 4.0 as a concept for the development of Eurasian cooperation;</w:t>
            </w:r>
          </w:p>
          <w:p w14:paraId="24CD6510" w14:textId="37D23069" w:rsidR="00071B96" w:rsidRPr="00071B96" w:rsidRDefault="00071B96" w:rsidP="00071B96">
            <w:pPr>
              <w:numPr>
                <w:ilvl w:val="0"/>
                <w:numId w:val="1"/>
              </w:numPr>
              <w:shd w:val="clear" w:color="auto" w:fill="FFFFFF"/>
              <w:jc w:val="both"/>
              <w:rPr>
                <w:rFonts w:ascii="Times New Roman" w:eastAsia="Times New Roman" w:hAnsi="Times New Roman"/>
                <w:sz w:val="24"/>
                <w:szCs w:val="24"/>
                <w:lang w:val="en-US" w:eastAsia="ru-RU"/>
              </w:rPr>
            </w:pPr>
            <w:r w:rsidRPr="00071B96">
              <w:rPr>
                <w:rFonts w:ascii="Times New Roman" w:eastAsia="Times New Roman" w:hAnsi="Times New Roman"/>
                <w:sz w:val="24"/>
                <w:szCs w:val="24"/>
                <w:lang w:val="en-US" w:eastAsia="ru-RU"/>
              </w:rPr>
              <w:t>introduction of digital technologies in the tasks of managing industrial enterprises of the countries of Eurasian cooperation;</w:t>
            </w:r>
          </w:p>
          <w:p w14:paraId="76AAE14A" w14:textId="44421FFE" w:rsidR="00071B96" w:rsidRPr="00071B96" w:rsidRDefault="00071B96" w:rsidP="00071B96">
            <w:pPr>
              <w:numPr>
                <w:ilvl w:val="0"/>
                <w:numId w:val="1"/>
              </w:numPr>
              <w:shd w:val="clear" w:color="auto" w:fill="FFFFFF"/>
              <w:jc w:val="both"/>
              <w:rPr>
                <w:rFonts w:ascii="Times New Roman" w:eastAsia="Times New Roman" w:hAnsi="Times New Roman"/>
                <w:sz w:val="24"/>
                <w:szCs w:val="24"/>
                <w:lang w:val="en-US" w:eastAsia="ru-RU"/>
              </w:rPr>
            </w:pPr>
            <w:r w:rsidRPr="00071B96">
              <w:rPr>
                <w:rFonts w:ascii="Times New Roman" w:eastAsia="Times New Roman" w:hAnsi="Times New Roman"/>
                <w:sz w:val="24"/>
                <w:szCs w:val="24"/>
                <w:lang w:val="en-US" w:eastAsia="ru-RU"/>
              </w:rPr>
              <w:t>the role of digital technologies in the automation of production processes;</w:t>
            </w:r>
          </w:p>
          <w:p w14:paraId="1491C2DB" w14:textId="788FEB48" w:rsidR="00071B96" w:rsidRPr="00071B96" w:rsidRDefault="00071B96" w:rsidP="00071B96">
            <w:pPr>
              <w:numPr>
                <w:ilvl w:val="0"/>
                <w:numId w:val="1"/>
              </w:numPr>
              <w:shd w:val="clear" w:color="auto" w:fill="FFFFFF"/>
              <w:jc w:val="both"/>
              <w:rPr>
                <w:rFonts w:ascii="Times New Roman" w:eastAsia="Times New Roman" w:hAnsi="Times New Roman"/>
                <w:sz w:val="24"/>
                <w:szCs w:val="24"/>
                <w:lang w:val="en-US" w:eastAsia="ru-RU"/>
              </w:rPr>
            </w:pPr>
            <w:r w:rsidRPr="00071B96">
              <w:rPr>
                <w:rFonts w:ascii="Times New Roman" w:eastAsia="Times New Roman" w:hAnsi="Times New Roman"/>
                <w:sz w:val="24"/>
                <w:szCs w:val="24"/>
                <w:lang w:val="en-US" w:eastAsia="ru-RU"/>
              </w:rPr>
              <w:t>introduction of industrial robots-a fashion or a real need;</w:t>
            </w:r>
          </w:p>
          <w:p w14:paraId="2B838121" w14:textId="02E594D6" w:rsidR="00891285" w:rsidRPr="00071B96" w:rsidRDefault="00071B96" w:rsidP="00071B96">
            <w:pPr>
              <w:numPr>
                <w:ilvl w:val="0"/>
                <w:numId w:val="1"/>
              </w:numPr>
              <w:jc w:val="both"/>
              <w:rPr>
                <w:rFonts w:ascii="Times New Roman" w:eastAsia="Calibri" w:hAnsi="Times New Roman" w:cs="Times New Roman"/>
                <w:color w:val="FF0000"/>
                <w:sz w:val="24"/>
                <w:szCs w:val="24"/>
                <w:lang w:val="en-US"/>
              </w:rPr>
            </w:pPr>
            <w:proofErr w:type="gramStart"/>
            <w:r w:rsidRPr="00071B96">
              <w:rPr>
                <w:rFonts w:ascii="Times New Roman" w:eastAsia="Times New Roman" w:hAnsi="Times New Roman"/>
                <w:sz w:val="24"/>
                <w:szCs w:val="24"/>
                <w:lang w:val="en-US" w:eastAsia="ru-RU"/>
              </w:rPr>
              <w:t>digital</w:t>
            </w:r>
            <w:proofErr w:type="gramEnd"/>
            <w:r w:rsidRPr="00071B96">
              <w:rPr>
                <w:rFonts w:ascii="Times New Roman" w:eastAsia="Times New Roman" w:hAnsi="Times New Roman"/>
                <w:sz w:val="24"/>
                <w:szCs w:val="24"/>
                <w:lang w:val="en-US" w:eastAsia="ru-RU"/>
              </w:rPr>
              <w:t xml:space="preserve"> technologies as a strategic direction for improving the efficiency and safety of labor at industrial enterprises of the countries of Eurasian cooperation.</w:t>
            </w:r>
          </w:p>
          <w:p w14:paraId="19A7E793" w14:textId="77777777" w:rsidR="001535B3" w:rsidRDefault="001535B3" w:rsidP="009B402C">
            <w:pPr>
              <w:ind w:left="4995" w:hanging="4995"/>
              <w:jc w:val="both"/>
              <w:rPr>
                <w:rFonts w:ascii="Times New Roman" w:eastAsia="Calibri" w:hAnsi="Times New Roman" w:cs="Times New Roman"/>
                <w:b/>
                <w:color w:val="0070C0"/>
                <w:sz w:val="24"/>
                <w:szCs w:val="24"/>
                <w:lang w:val="en-US"/>
              </w:rPr>
            </w:pPr>
          </w:p>
          <w:p w14:paraId="6EFD87C8" w14:textId="7F04A1DC" w:rsidR="00891285" w:rsidRPr="00071B96" w:rsidRDefault="00250819" w:rsidP="004271A3">
            <w:pPr>
              <w:ind w:left="3578" w:hanging="3578"/>
              <w:jc w:val="both"/>
              <w:rPr>
                <w:rFonts w:ascii="Times New Roman" w:eastAsia="Calibri" w:hAnsi="Times New Roman" w:cs="Times New Roman"/>
                <w:bCs/>
                <w:i/>
                <w:sz w:val="24"/>
                <w:szCs w:val="24"/>
                <w:lang w:val="en-US"/>
              </w:rPr>
            </w:pPr>
            <w:r>
              <w:rPr>
                <w:rFonts w:ascii="Times New Roman" w:eastAsia="Calibri" w:hAnsi="Times New Roman" w:cs="Times New Roman"/>
                <w:b/>
                <w:color w:val="0070C0"/>
                <w:sz w:val="24"/>
                <w:szCs w:val="24"/>
                <w:lang w:val="en-US"/>
              </w:rPr>
              <w:t>Moderator</w:t>
            </w:r>
            <w:r w:rsidR="00891285" w:rsidRPr="00071B96">
              <w:rPr>
                <w:rFonts w:ascii="Times New Roman" w:eastAsia="Calibri" w:hAnsi="Times New Roman" w:cs="Times New Roman"/>
                <w:b/>
                <w:color w:val="0070C0"/>
                <w:sz w:val="24"/>
                <w:szCs w:val="24"/>
                <w:lang w:val="en-US"/>
              </w:rPr>
              <w:t>:</w:t>
            </w:r>
            <w:r w:rsidR="00891285" w:rsidRPr="00071B96">
              <w:rPr>
                <w:rFonts w:ascii="Times New Roman" w:eastAsia="Calibri" w:hAnsi="Times New Roman" w:cs="Times New Roman"/>
                <w:color w:val="0070C0"/>
                <w:sz w:val="24"/>
                <w:szCs w:val="24"/>
                <w:lang w:val="en-US"/>
              </w:rPr>
              <w:t xml:space="preserve"> </w:t>
            </w:r>
            <w:r w:rsidR="00071B96" w:rsidRPr="00071B96">
              <w:rPr>
                <w:rFonts w:ascii="Times New Roman" w:eastAsia="Calibri" w:hAnsi="Times New Roman" w:cs="Times New Roman"/>
                <w:b/>
                <w:bCs/>
                <w:i/>
                <w:sz w:val="24"/>
                <w:szCs w:val="24"/>
                <w:lang w:val="en-US"/>
              </w:rPr>
              <w:t xml:space="preserve">Alexander </w:t>
            </w:r>
            <w:proofErr w:type="spellStart"/>
            <w:r w:rsidR="00071B96" w:rsidRPr="00071B96">
              <w:rPr>
                <w:rFonts w:ascii="Times New Roman" w:eastAsia="Calibri" w:hAnsi="Times New Roman" w:cs="Times New Roman"/>
                <w:b/>
                <w:bCs/>
                <w:i/>
                <w:sz w:val="24"/>
                <w:szCs w:val="24"/>
                <w:lang w:val="en-US"/>
              </w:rPr>
              <w:t>Kotlyarsky</w:t>
            </w:r>
            <w:proofErr w:type="spellEnd"/>
            <w:r w:rsidR="00071B96" w:rsidRPr="00071B96">
              <w:rPr>
                <w:rFonts w:ascii="Times New Roman" w:eastAsia="Calibri" w:hAnsi="Times New Roman" w:cs="Times New Roman"/>
                <w:b/>
                <w:bCs/>
                <w:i/>
                <w:sz w:val="24"/>
                <w:szCs w:val="24"/>
                <w:lang w:val="en-US"/>
              </w:rPr>
              <w:t xml:space="preserve"> </w:t>
            </w:r>
            <w:r w:rsidR="00071B96">
              <w:rPr>
                <w:rFonts w:ascii="Times New Roman" w:eastAsia="Calibri" w:hAnsi="Times New Roman" w:cs="Times New Roman"/>
                <w:bCs/>
                <w:i/>
                <w:sz w:val="24"/>
                <w:szCs w:val="24"/>
                <w:lang w:val="en-US"/>
              </w:rPr>
              <w:t>–</w:t>
            </w:r>
            <w:r w:rsidR="00071B96" w:rsidRPr="00071B96">
              <w:rPr>
                <w:rFonts w:ascii="Times New Roman" w:eastAsia="Calibri" w:hAnsi="Times New Roman" w:cs="Times New Roman"/>
                <w:bCs/>
                <w:i/>
                <w:sz w:val="24"/>
                <w:szCs w:val="24"/>
                <w:lang w:val="en-US"/>
              </w:rPr>
              <w:t xml:space="preserve"> First Vice-President of the FBA EAC, General Director of PROMTECH LLC, Doctor of Technical Sciences, Professor (Russia</w:t>
            </w:r>
            <w:r w:rsidR="00071B96" w:rsidRPr="00071B96">
              <w:rPr>
                <w:rFonts w:ascii="Times New Roman" w:eastAsia="Calibri" w:hAnsi="Times New Roman" w:cs="Times New Roman"/>
                <w:b/>
                <w:bCs/>
                <w:i/>
                <w:sz w:val="24"/>
                <w:szCs w:val="24"/>
                <w:lang w:val="en-US"/>
              </w:rPr>
              <w:t>)</w:t>
            </w:r>
          </w:p>
          <w:p w14:paraId="19555072" w14:textId="572A3EE7" w:rsidR="00071B96" w:rsidRPr="00071B96" w:rsidRDefault="00071B96" w:rsidP="00071B96">
            <w:pPr>
              <w:jc w:val="both"/>
              <w:rPr>
                <w:rFonts w:ascii="Times New Roman" w:eastAsia="Calibri" w:hAnsi="Times New Roman" w:cs="Times New Roman"/>
                <w:b/>
                <w:color w:val="0070C0"/>
                <w:sz w:val="24"/>
                <w:szCs w:val="24"/>
                <w:lang w:val="en-US"/>
              </w:rPr>
            </w:pPr>
            <w:r>
              <w:rPr>
                <w:rFonts w:ascii="Times New Roman" w:eastAsia="Calibri" w:hAnsi="Times New Roman" w:cs="Times New Roman"/>
                <w:b/>
                <w:color w:val="0070C0"/>
                <w:sz w:val="24"/>
                <w:szCs w:val="24"/>
                <w:lang w:val="en-US"/>
              </w:rPr>
              <w:t>Invitees</w:t>
            </w:r>
            <w:r w:rsidRPr="00071B96">
              <w:rPr>
                <w:rFonts w:ascii="Times New Roman" w:eastAsia="Calibri" w:hAnsi="Times New Roman" w:cs="Times New Roman"/>
                <w:b/>
                <w:color w:val="0070C0"/>
                <w:sz w:val="24"/>
                <w:szCs w:val="24"/>
                <w:lang w:val="en-US"/>
              </w:rPr>
              <w:t>:</w:t>
            </w:r>
          </w:p>
          <w:p w14:paraId="5D246E1C" w14:textId="77777777" w:rsidR="00E868E4" w:rsidRDefault="00E868E4" w:rsidP="00071B96">
            <w:pPr>
              <w:ind w:left="2444" w:hanging="2444"/>
              <w:jc w:val="both"/>
              <w:rPr>
                <w:rFonts w:ascii="Times New Roman" w:eastAsia="Calibri" w:hAnsi="Times New Roman" w:cs="Times New Roman"/>
                <w:i/>
                <w:sz w:val="24"/>
                <w:szCs w:val="24"/>
                <w:lang w:val="en-US"/>
              </w:rPr>
            </w:pPr>
          </w:p>
          <w:p w14:paraId="12022D3B" w14:textId="77777777" w:rsidR="00C06F3F" w:rsidRPr="00183770" w:rsidRDefault="00C06F3F" w:rsidP="003A7A75">
            <w:pPr>
              <w:ind w:left="2444" w:hanging="2444"/>
              <w:jc w:val="both"/>
              <w:rPr>
                <w:rFonts w:ascii="Times New Roman" w:eastAsia="Calibri" w:hAnsi="Times New Roman" w:cs="Times New Roman"/>
                <w:i/>
                <w:sz w:val="24"/>
                <w:szCs w:val="24"/>
                <w:lang w:val="en-US"/>
              </w:rPr>
            </w:pPr>
            <w:r w:rsidRPr="00183770">
              <w:rPr>
                <w:rFonts w:ascii="Times New Roman" w:eastAsia="Calibri" w:hAnsi="Times New Roman" w:cs="Times New Roman"/>
                <w:b/>
                <w:i/>
                <w:sz w:val="24"/>
                <w:szCs w:val="24"/>
                <w:lang w:val="en-US"/>
              </w:rPr>
              <w:t xml:space="preserve">Alexander </w:t>
            </w:r>
            <w:proofErr w:type="spellStart"/>
            <w:r w:rsidRPr="00183770">
              <w:rPr>
                <w:rFonts w:ascii="Times New Roman" w:eastAsia="Calibri" w:hAnsi="Times New Roman" w:cs="Times New Roman"/>
                <w:b/>
                <w:i/>
                <w:sz w:val="24"/>
                <w:szCs w:val="24"/>
                <w:lang w:val="en-US"/>
              </w:rPr>
              <w:t>Poznyakevich</w:t>
            </w:r>
            <w:proofErr w:type="spellEnd"/>
            <w:r w:rsidRPr="00183770">
              <w:rPr>
                <w:rFonts w:ascii="Times New Roman" w:eastAsia="Calibri" w:hAnsi="Times New Roman" w:cs="Times New Roman"/>
                <w:b/>
                <w:i/>
                <w:sz w:val="24"/>
                <w:szCs w:val="24"/>
                <w:lang w:val="en-US"/>
              </w:rPr>
              <w:t xml:space="preserve"> </w:t>
            </w:r>
            <w:r w:rsidRPr="00183770">
              <w:rPr>
                <w:rFonts w:ascii="Times New Roman" w:eastAsia="Calibri" w:hAnsi="Times New Roman" w:cs="Times New Roman"/>
                <w:i/>
                <w:sz w:val="24"/>
                <w:szCs w:val="24"/>
                <w:lang w:val="en-US"/>
              </w:rPr>
              <w:t>– Business Development Manager of Kaspersky Lab (Russia)</w:t>
            </w:r>
          </w:p>
          <w:p w14:paraId="788DE99A" w14:textId="77777777" w:rsidR="00C06F3F" w:rsidRPr="00183770" w:rsidRDefault="00C06F3F" w:rsidP="00E37975">
            <w:pPr>
              <w:ind w:left="2444" w:hanging="2444"/>
              <w:jc w:val="both"/>
              <w:rPr>
                <w:rFonts w:ascii="Times New Roman" w:eastAsia="Calibri" w:hAnsi="Times New Roman" w:cs="Times New Roman"/>
                <w:i/>
                <w:sz w:val="24"/>
                <w:szCs w:val="24"/>
                <w:lang w:val="en-US"/>
              </w:rPr>
            </w:pPr>
            <w:r w:rsidRPr="00183770">
              <w:rPr>
                <w:rFonts w:ascii="Times New Roman" w:eastAsia="Calibri" w:hAnsi="Times New Roman" w:cs="Times New Roman"/>
                <w:b/>
                <w:i/>
                <w:sz w:val="24"/>
                <w:szCs w:val="24"/>
                <w:lang w:val="en-US"/>
              </w:rPr>
              <w:t xml:space="preserve">Alexey </w:t>
            </w:r>
            <w:proofErr w:type="spellStart"/>
            <w:r w:rsidRPr="00183770">
              <w:rPr>
                <w:rFonts w:ascii="Times New Roman" w:eastAsia="Calibri" w:hAnsi="Times New Roman" w:cs="Times New Roman"/>
                <w:b/>
                <w:i/>
                <w:sz w:val="24"/>
                <w:szCs w:val="24"/>
                <w:lang w:val="en-US"/>
              </w:rPr>
              <w:t>Samoshilov</w:t>
            </w:r>
            <w:proofErr w:type="spellEnd"/>
            <w:r w:rsidRPr="00183770">
              <w:rPr>
                <w:rFonts w:ascii="Times New Roman" w:eastAsia="Calibri" w:hAnsi="Times New Roman" w:cs="Times New Roman"/>
                <w:b/>
                <w:i/>
                <w:sz w:val="24"/>
                <w:szCs w:val="24"/>
                <w:lang w:val="en-US"/>
              </w:rPr>
              <w:t xml:space="preserve"> - </w:t>
            </w:r>
            <w:r w:rsidRPr="00183770">
              <w:rPr>
                <w:rFonts w:ascii="Times New Roman" w:eastAsia="Calibri" w:hAnsi="Times New Roman" w:cs="Times New Roman"/>
                <w:i/>
                <w:sz w:val="24"/>
                <w:szCs w:val="24"/>
                <w:lang w:val="en-US"/>
              </w:rPr>
              <w:t>Head of the business unit "Industrial Service" DI CS of SIEMENS (Germany)</w:t>
            </w:r>
          </w:p>
          <w:p w14:paraId="29EC1823" w14:textId="77777777" w:rsidR="00DD48F1" w:rsidRPr="00DD48F1" w:rsidRDefault="00C06F3F" w:rsidP="00DD48F1">
            <w:pPr>
              <w:spacing w:line="259" w:lineRule="auto"/>
              <w:ind w:left="2444" w:hanging="2444"/>
              <w:jc w:val="both"/>
              <w:rPr>
                <w:rFonts w:ascii="Times New Roman" w:eastAsia="Calibri" w:hAnsi="Times New Roman" w:cs="Times New Roman"/>
                <w:sz w:val="24"/>
                <w:szCs w:val="24"/>
                <w:lang w:val="en-US"/>
              </w:rPr>
            </w:pPr>
            <w:r w:rsidRPr="00183770">
              <w:rPr>
                <w:rFonts w:ascii="Times New Roman" w:eastAsia="Calibri" w:hAnsi="Times New Roman" w:cs="Times New Roman"/>
                <w:b/>
                <w:i/>
                <w:sz w:val="24"/>
                <w:szCs w:val="24"/>
                <w:lang w:val="en-US"/>
              </w:rPr>
              <w:t xml:space="preserve">Andrey </w:t>
            </w:r>
            <w:proofErr w:type="spellStart"/>
            <w:r w:rsidRPr="00183770">
              <w:rPr>
                <w:rFonts w:ascii="Times New Roman" w:eastAsia="Calibri" w:hAnsi="Times New Roman" w:cs="Times New Roman"/>
                <w:b/>
                <w:i/>
                <w:sz w:val="24"/>
                <w:szCs w:val="24"/>
                <w:lang w:val="en-US"/>
              </w:rPr>
              <w:t>Polyakov</w:t>
            </w:r>
            <w:proofErr w:type="spellEnd"/>
            <w:r w:rsidRPr="00183770">
              <w:rPr>
                <w:rFonts w:ascii="Times New Roman" w:eastAsia="Calibri" w:hAnsi="Times New Roman" w:cs="Times New Roman"/>
                <w:sz w:val="24"/>
                <w:szCs w:val="24"/>
                <w:lang w:val="en-US"/>
              </w:rPr>
              <w:t xml:space="preserve"> - </w:t>
            </w:r>
            <w:r w:rsidRPr="00183770">
              <w:rPr>
                <w:rFonts w:ascii="Times New Roman" w:eastAsia="Calibri" w:hAnsi="Times New Roman" w:cs="Times New Roman"/>
                <w:i/>
                <w:sz w:val="24"/>
                <w:szCs w:val="24"/>
                <w:lang w:val="en-US"/>
              </w:rPr>
              <w:t xml:space="preserve">General Director of </w:t>
            </w:r>
            <w:proofErr w:type="spellStart"/>
            <w:r w:rsidRPr="00183770">
              <w:rPr>
                <w:rFonts w:ascii="Times New Roman" w:eastAsia="Calibri" w:hAnsi="Times New Roman" w:cs="Times New Roman"/>
                <w:i/>
                <w:sz w:val="24"/>
                <w:szCs w:val="24"/>
                <w:lang w:val="en-US"/>
              </w:rPr>
              <w:t>Soyuztechnocom</w:t>
            </w:r>
            <w:proofErr w:type="spellEnd"/>
            <w:r w:rsidRPr="00183770">
              <w:rPr>
                <w:rFonts w:ascii="Times New Roman" w:eastAsia="Calibri" w:hAnsi="Times New Roman" w:cs="Times New Roman"/>
                <w:i/>
                <w:sz w:val="24"/>
                <w:szCs w:val="24"/>
                <w:lang w:val="en-US"/>
              </w:rPr>
              <w:t xml:space="preserve"> JSC (Russia)</w:t>
            </w:r>
          </w:p>
          <w:p w14:paraId="4AB94661" w14:textId="77777777" w:rsidR="00C06F3F" w:rsidRDefault="00C06F3F" w:rsidP="00E37975">
            <w:pPr>
              <w:ind w:left="2444" w:hanging="2444"/>
              <w:jc w:val="both"/>
              <w:rPr>
                <w:rFonts w:ascii="Times New Roman" w:eastAsia="Calibri" w:hAnsi="Times New Roman" w:cs="Times New Roman"/>
                <w:b/>
                <w:i/>
                <w:sz w:val="24"/>
                <w:szCs w:val="24"/>
                <w:lang w:val="en-US"/>
              </w:rPr>
            </w:pPr>
            <w:r w:rsidRPr="00E37975">
              <w:rPr>
                <w:rFonts w:ascii="Times New Roman" w:eastAsia="Calibri" w:hAnsi="Times New Roman" w:cs="Times New Roman"/>
                <w:b/>
                <w:i/>
                <w:sz w:val="24"/>
                <w:szCs w:val="24"/>
                <w:lang w:val="en-US"/>
              </w:rPr>
              <w:t xml:space="preserve">Arman </w:t>
            </w:r>
            <w:proofErr w:type="spellStart"/>
            <w:r w:rsidRPr="00E37975">
              <w:rPr>
                <w:rFonts w:ascii="Times New Roman" w:eastAsia="Calibri" w:hAnsi="Times New Roman" w:cs="Times New Roman"/>
                <w:b/>
                <w:i/>
                <w:sz w:val="24"/>
                <w:szCs w:val="24"/>
                <w:lang w:val="en-US"/>
              </w:rPr>
              <w:t>Shakkaliyev</w:t>
            </w:r>
            <w:proofErr w:type="spellEnd"/>
            <w:r w:rsidRPr="00E37975">
              <w:rPr>
                <w:rFonts w:ascii="Times New Roman" w:eastAsia="Calibri" w:hAnsi="Times New Roman" w:cs="Times New Roman"/>
                <w:b/>
                <w:i/>
                <w:sz w:val="24"/>
                <w:szCs w:val="24"/>
                <w:lang w:val="en-US"/>
              </w:rPr>
              <w:t xml:space="preserve"> - </w:t>
            </w:r>
            <w:r w:rsidRPr="00E37975">
              <w:rPr>
                <w:rFonts w:ascii="Times New Roman" w:eastAsia="Calibri" w:hAnsi="Times New Roman" w:cs="Times New Roman"/>
                <w:i/>
                <w:sz w:val="24"/>
                <w:szCs w:val="24"/>
                <w:lang w:val="en-US"/>
              </w:rPr>
              <w:t>Member of the Board – Minister in charge of Competition and Antitrust regulation</w:t>
            </w:r>
          </w:p>
          <w:p w14:paraId="30AFF6E6" w14:textId="77777777" w:rsidR="00C06F3F" w:rsidRPr="007E2D15" w:rsidRDefault="00C06F3F" w:rsidP="00071B96">
            <w:pPr>
              <w:ind w:left="2444" w:hanging="2444"/>
              <w:jc w:val="both"/>
              <w:rPr>
                <w:rFonts w:ascii="Times New Roman" w:eastAsia="Calibri" w:hAnsi="Times New Roman" w:cs="Times New Roman"/>
                <w:i/>
                <w:sz w:val="24"/>
                <w:szCs w:val="24"/>
                <w:lang w:val="en-US"/>
              </w:rPr>
            </w:pPr>
            <w:r w:rsidRPr="002D0721">
              <w:rPr>
                <w:rFonts w:ascii="Times New Roman" w:eastAsia="Calibri" w:hAnsi="Times New Roman" w:cs="Times New Roman"/>
                <w:b/>
                <w:i/>
                <w:sz w:val="24"/>
                <w:szCs w:val="24"/>
                <w:lang w:val="en-US"/>
              </w:rPr>
              <w:t>Glyn Jones</w:t>
            </w:r>
            <w:r>
              <w:rPr>
                <w:rFonts w:ascii="Times New Roman" w:eastAsia="Calibri" w:hAnsi="Times New Roman" w:cs="Times New Roman"/>
                <w:b/>
                <w:i/>
                <w:sz w:val="24"/>
                <w:szCs w:val="24"/>
                <w:lang w:val="en-US"/>
              </w:rPr>
              <w:t xml:space="preserve"> –</w:t>
            </w:r>
            <w:r w:rsidRPr="007E2D15">
              <w:rPr>
                <w:rFonts w:ascii="Times New Roman" w:eastAsia="Calibri" w:hAnsi="Times New Roman" w:cs="Times New Roman"/>
                <w:b/>
                <w:i/>
                <w:sz w:val="24"/>
                <w:szCs w:val="24"/>
                <w:lang w:val="en-US"/>
              </w:rPr>
              <w:t xml:space="preserve"> </w:t>
            </w:r>
            <w:r w:rsidRPr="002D0721">
              <w:rPr>
                <w:rFonts w:ascii="Times New Roman" w:eastAsia="Calibri" w:hAnsi="Times New Roman" w:cs="Times New Roman"/>
                <w:i/>
                <w:sz w:val="24"/>
                <w:szCs w:val="24"/>
                <w:lang w:val="en-US"/>
              </w:rPr>
              <w:t>CEO</w:t>
            </w:r>
            <w:r>
              <w:rPr>
                <w:rFonts w:ascii="Times New Roman" w:eastAsia="Calibri" w:hAnsi="Times New Roman" w:cs="Times New Roman"/>
                <w:i/>
                <w:sz w:val="24"/>
                <w:szCs w:val="24"/>
                <w:lang w:val="en-US"/>
              </w:rPr>
              <w:t xml:space="preserve"> of</w:t>
            </w:r>
            <w:r w:rsidRPr="002D0721">
              <w:rPr>
                <w:rFonts w:ascii="Times New Roman" w:eastAsia="Calibri" w:hAnsi="Times New Roman" w:cs="Times New Roman"/>
                <w:i/>
                <w:sz w:val="24"/>
                <w:szCs w:val="24"/>
                <w:lang w:val="en-US"/>
              </w:rPr>
              <w:t xml:space="preserve"> </w:t>
            </w:r>
            <w:proofErr w:type="spellStart"/>
            <w:r w:rsidRPr="002D0721">
              <w:rPr>
                <w:rFonts w:ascii="Times New Roman" w:eastAsia="Calibri" w:hAnsi="Times New Roman" w:cs="Times New Roman"/>
                <w:i/>
                <w:sz w:val="24"/>
                <w:szCs w:val="24"/>
                <w:lang w:val="en-US"/>
              </w:rPr>
              <w:t>Trolex</w:t>
            </w:r>
            <w:proofErr w:type="spellEnd"/>
            <w:r w:rsidRPr="002D0721">
              <w:rPr>
                <w:rFonts w:ascii="Times New Roman" w:eastAsia="Calibri" w:hAnsi="Times New Roman" w:cs="Times New Roman"/>
                <w:i/>
                <w:sz w:val="24"/>
                <w:szCs w:val="24"/>
                <w:lang w:val="en-US"/>
              </w:rPr>
              <w:t xml:space="preserve"> Group</w:t>
            </w:r>
            <w:r>
              <w:rPr>
                <w:rFonts w:ascii="Times New Roman" w:eastAsia="Calibri" w:hAnsi="Times New Roman" w:cs="Times New Roman"/>
                <w:i/>
                <w:sz w:val="24"/>
                <w:szCs w:val="24"/>
                <w:lang w:val="en-US"/>
              </w:rPr>
              <w:t>, an associate member of ABMEC</w:t>
            </w:r>
            <w:r w:rsidRPr="007E2D15">
              <w:rPr>
                <w:rFonts w:ascii="Times New Roman" w:eastAsia="Calibri" w:hAnsi="Times New Roman" w:cs="Times New Roman"/>
                <w:i/>
                <w:sz w:val="24"/>
                <w:szCs w:val="24"/>
                <w:lang w:val="en-US"/>
              </w:rPr>
              <w:t xml:space="preserve"> (Great Britain)</w:t>
            </w:r>
          </w:p>
          <w:p w14:paraId="699FA4AD" w14:textId="77777777" w:rsidR="00C06F3F" w:rsidRPr="00183770" w:rsidRDefault="00C06F3F" w:rsidP="003A7A75">
            <w:pPr>
              <w:ind w:left="2444" w:hanging="2444"/>
              <w:jc w:val="both"/>
              <w:rPr>
                <w:rFonts w:ascii="Times New Roman" w:eastAsia="Calibri" w:hAnsi="Times New Roman" w:cs="Times New Roman"/>
                <w:i/>
                <w:sz w:val="24"/>
                <w:szCs w:val="24"/>
                <w:lang w:val="en-US"/>
              </w:rPr>
            </w:pPr>
            <w:proofErr w:type="spellStart"/>
            <w:r w:rsidRPr="00071B96">
              <w:rPr>
                <w:rFonts w:ascii="Times New Roman" w:eastAsia="Calibri" w:hAnsi="Times New Roman" w:cs="Times New Roman"/>
                <w:b/>
                <w:i/>
                <w:sz w:val="24"/>
                <w:szCs w:val="24"/>
                <w:lang w:val="en-US"/>
              </w:rPr>
              <w:t>Matti</w:t>
            </w:r>
            <w:proofErr w:type="spellEnd"/>
            <w:r w:rsidRPr="00071B96">
              <w:rPr>
                <w:rFonts w:ascii="Times New Roman" w:eastAsia="Calibri" w:hAnsi="Times New Roman" w:cs="Times New Roman"/>
                <w:b/>
                <w:i/>
                <w:sz w:val="24"/>
                <w:szCs w:val="24"/>
                <w:lang w:val="en-US"/>
              </w:rPr>
              <w:t xml:space="preserve"> </w:t>
            </w:r>
            <w:proofErr w:type="spellStart"/>
            <w:r w:rsidRPr="00071B96">
              <w:rPr>
                <w:rFonts w:ascii="Times New Roman" w:eastAsia="Calibri" w:hAnsi="Times New Roman" w:cs="Times New Roman"/>
                <w:b/>
                <w:i/>
                <w:sz w:val="24"/>
                <w:szCs w:val="24"/>
                <w:lang w:val="en-US"/>
              </w:rPr>
              <w:t>Yarvinen</w:t>
            </w:r>
            <w:proofErr w:type="spellEnd"/>
            <w:r w:rsidRPr="00071B96">
              <w:rPr>
                <w:rFonts w:ascii="Times New Roman" w:eastAsia="Calibri" w:hAnsi="Times New Roman" w:cs="Times New Roman"/>
                <w:i/>
                <w:sz w:val="24"/>
                <w:szCs w:val="24"/>
                <w:lang w:val="en-US"/>
              </w:rPr>
              <w:t xml:space="preserve"> – Vice President </w:t>
            </w:r>
            <w:r w:rsidRPr="00183770">
              <w:rPr>
                <w:rFonts w:ascii="Times New Roman" w:eastAsia="Calibri" w:hAnsi="Times New Roman" w:cs="Times New Roman"/>
                <w:i/>
                <w:sz w:val="24"/>
                <w:szCs w:val="24"/>
                <w:lang w:val="en-US"/>
              </w:rPr>
              <w:t xml:space="preserve">for Automation of </w:t>
            </w:r>
            <w:proofErr w:type="spellStart"/>
            <w:r w:rsidRPr="00183770">
              <w:rPr>
                <w:rFonts w:ascii="Times New Roman" w:eastAsia="Calibri" w:hAnsi="Times New Roman" w:cs="Times New Roman"/>
                <w:i/>
                <w:sz w:val="24"/>
                <w:szCs w:val="24"/>
                <w:lang w:val="en-US"/>
              </w:rPr>
              <w:t>Metco-Oytotek</w:t>
            </w:r>
            <w:proofErr w:type="spellEnd"/>
            <w:r w:rsidRPr="00183770">
              <w:rPr>
                <w:rFonts w:ascii="Times New Roman" w:eastAsia="Calibri" w:hAnsi="Times New Roman" w:cs="Times New Roman"/>
                <w:i/>
                <w:sz w:val="24"/>
                <w:szCs w:val="24"/>
                <w:lang w:val="en-US"/>
              </w:rPr>
              <w:t xml:space="preserve"> (Finland)</w:t>
            </w:r>
          </w:p>
          <w:p w14:paraId="15CEE319" w14:textId="77777777" w:rsidR="00C06F3F" w:rsidRPr="00183770" w:rsidRDefault="00C06F3F" w:rsidP="00C06F3F">
            <w:pPr>
              <w:ind w:left="2444" w:hanging="2444"/>
              <w:jc w:val="both"/>
              <w:rPr>
                <w:rFonts w:ascii="Times New Roman" w:eastAsia="Calibri" w:hAnsi="Times New Roman" w:cs="Times New Roman"/>
                <w:b/>
                <w:i/>
                <w:sz w:val="24"/>
                <w:szCs w:val="24"/>
                <w:lang w:val="en-US"/>
              </w:rPr>
            </w:pPr>
            <w:r w:rsidRPr="00183770">
              <w:rPr>
                <w:rFonts w:ascii="Times New Roman" w:eastAsia="Calibri" w:hAnsi="Times New Roman" w:cs="Times New Roman"/>
                <w:b/>
                <w:i/>
                <w:sz w:val="24"/>
                <w:szCs w:val="24"/>
                <w:lang w:val="en-US"/>
              </w:rPr>
              <w:t xml:space="preserve">Oleg </w:t>
            </w:r>
            <w:proofErr w:type="spellStart"/>
            <w:r w:rsidRPr="00183770">
              <w:rPr>
                <w:rFonts w:ascii="Times New Roman" w:eastAsia="Calibri" w:hAnsi="Times New Roman" w:cs="Times New Roman"/>
                <w:b/>
                <w:i/>
                <w:sz w:val="24"/>
                <w:szCs w:val="24"/>
                <w:lang w:val="en-US"/>
              </w:rPr>
              <w:t>Lettiev</w:t>
            </w:r>
            <w:proofErr w:type="spellEnd"/>
            <w:r w:rsidRPr="00183770">
              <w:rPr>
                <w:rFonts w:ascii="Times New Roman" w:eastAsia="Calibri" w:hAnsi="Times New Roman" w:cs="Times New Roman"/>
                <w:b/>
                <w:i/>
                <w:sz w:val="24"/>
                <w:szCs w:val="24"/>
                <w:lang w:val="en-US"/>
              </w:rPr>
              <w:t xml:space="preserve"> - </w:t>
            </w:r>
            <w:r w:rsidRPr="00183770">
              <w:rPr>
                <w:rFonts w:ascii="Times New Roman" w:eastAsia="Calibri" w:hAnsi="Times New Roman" w:cs="Times New Roman"/>
                <w:i/>
                <w:sz w:val="24"/>
                <w:szCs w:val="24"/>
                <w:lang w:val="en-US"/>
              </w:rPr>
              <w:t>Director of the Department of PROMTECH (Russia)</w:t>
            </w:r>
          </w:p>
          <w:p w14:paraId="41CA9834" w14:textId="5DA37005" w:rsidR="00C06F3F" w:rsidRPr="00B674CE" w:rsidRDefault="00B767EA" w:rsidP="00B767EA">
            <w:pPr>
              <w:ind w:left="2444" w:hanging="2444"/>
              <w:jc w:val="both"/>
              <w:rPr>
                <w:rFonts w:ascii="Times New Roman" w:eastAsia="Calibri" w:hAnsi="Times New Roman" w:cs="Times New Roman"/>
                <w:b/>
                <w:i/>
                <w:sz w:val="24"/>
                <w:szCs w:val="24"/>
                <w:lang w:val="en-US"/>
              </w:rPr>
            </w:pPr>
            <w:r w:rsidRPr="00183770">
              <w:rPr>
                <w:rFonts w:ascii="Times New Roman" w:eastAsia="Calibri" w:hAnsi="Times New Roman" w:cs="Times New Roman"/>
                <w:b/>
                <w:i/>
                <w:sz w:val="24"/>
                <w:szCs w:val="24"/>
                <w:lang w:val="en-US"/>
              </w:rPr>
              <w:t>Dmitry</w:t>
            </w:r>
            <w:r w:rsidR="00C06F3F" w:rsidRPr="00183770">
              <w:rPr>
                <w:rFonts w:ascii="Times New Roman" w:eastAsia="Calibri" w:hAnsi="Times New Roman" w:cs="Times New Roman"/>
                <w:b/>
                <w:i/>
                <w:sz w:val="24"/>
                <w:szCs w:val="24"/>
                <w:lang w:val="en-US"/>
              </w:rPr>
              <w:t xml:space="preserve"> </w:t>
            </w:r>
            <w:proofErr w:type="spellStart"/>
            <w:r w:rsidR="00C06F3F" w:rsidRPr="00183770">
              <w:rPr>
                <w:rFonts w:ascii="Times New Roman" w:eastAsia="Calibri" w:hAnsi="Times New Roman" w:cs="Times New Roman"/>
                <w:b/>
                <w:i/>
                <w:sz w:val="24"/>
                <w:szCs w:val="24"/>
                <w:lang w:val="en-US"/>
              </w:rPr>
              <w:t>Tausenev</w:t>
            </w:r>
            <w:proofErr w:type="spellEnd"/>
            <w:r w:rsidR="00C06F3F" w:rsidRPr="00183770">
              <w:rPr>
                <w:rFonts w:ascii="Times New Roman" w:eastAsia="Calibri" w:hAnsi="Times New Roman" w:cs="Times New Roman"/>
                <w:b/>
                <w:i/>
                <w:sz w:val="24"/>
                <w:szCs w:val="24"/>
                <w:lang w:val="en-US"/>
              </w:rPr>
              <w:t xml:space="preserve"> - </w:t>
            </w:r>
            <w:r w:rsidR="00C06F3F" w:rsidRPr="00183770">
              <w:rPr>
                <w:rFonts w:ascii="Times New Roman" w:eastAsia="Calibri" w:hAnsi="Times New Roman" w:cs="Times New Roman"/>
                <w:i/>
                <w:sz w:val="24"/>
                <w:szCs w:val="24"/>
                <w:lang w:val="en-US"/>
              </w:rPr>
              <w:t xml:space="preserve">Director of </w:t>
            </w:r>
            <w:proofErr w:type="spellStart"/>
            <w:r w:rsidR="00D3359D" w:rsidRPr="00D3359D">
              <w:rPr>
                <w:rFonts w:ascii="Times New Roman" w:eastAsia="Calibri" w:hAnsi="Times New Roman" w:cs="Times New Roman"/>
                <w:i/>
                <w:sz w:val="24"/>
                <w:szCs w:val="24"/>
                <w:lang w:val="en-US"/>
              </w:rPr>
              <w:t>Sympatec</w:t>
            </w:r>
            <w:proofErr w:type="spellEnd"/>
            <w:r w:rsidR="00D3359D" w:rsidRPr="00D3359D">
              <w:rPr>
                <w:rFonts w:ascii="Times New Roman" w:eastAsia="Calibri" w:hAnsi="Times New Roman" w:cs="Times New Roman"/>
                <w:i/>
                <w:sz w:val="24"/>
                <w:szCs w:val="24"/>
                <w:lang w:val="en-US"/>
              </w:rPr>
              <w:t xml:space="preserve"> GmbH</w:t>
            </w:r>
            <w:r w:rsidR="00C06F3F" w:rsidRPr="00183770">
              <w:rPr>
                <w:rFonts w:ascii="Times New Roman" w:eastAsia="Calibri" w:hAnsi="Times New Roman" w:cs="Times New Roman"/>
                <w:i/>
                <w:sz w:val="24"/>
                <w:szCs w:val="24"/>
                <w:lang w:val="en-US"/>
              </w:rPr>
              <w:t xml:space="preserve"> Representative Office (Germany) in the Russian Federation, CIS countries, Baltic States and Mongolia</w:t>
            </w:r>
            <w:r w:rsidR="00B674CE" w:rsidRPr="00B674CE">
              <w:rPr>
                <w:rFonts w:ascii="Times New Roman" w:eastAsia="Calibri" w:hAnsi="Times New Roman" w:cs="Times New Roman"/>
                <w:i/>
                <w:sz w:val="24"/>
                <w:szCs w:val="24"/>
                <w:lang w:val="en-US"/>
              </w:rPr>
              <w:t xml:space="preserve"> </w:t>
            </w:r>
          </w:p>
        </w:tc>
      </w:tr>
      <w:tr w:rsidR="00891285" w:rsidRPr="007249B4" w14:paraId="0DC24FCF" w14:textId="77777777" w:rsidTr="002307A3">
        <w:tc>
          <w:tcPr>
            <w:tcW w:w="1696" w:type="dxa"/>
            <w:shd w:val="clear" w:color="auto" w:fill="BDD6EE" w:themeFill="accent1" w:themeFillTint="66"/>
          </w:tcPr>
          <w:p w14:paraId="22C5B511" w14:textId="77777777" w:rsidR="00891285" w:rsidRPr="00C74018" w:rsidRDefault="00891285" w:rsidP="00891285">
            <w:pPr>
              <w:jc w:val="center"/>
              <w:rPr>
                <w:rFonts w:ascii="Times New Roman" w:eastAsia="Calibri" w:hAnsi="Times New Roman" w:cs="Times New Roman"/>
                <w:sz w:val="24"/>
                <w:szCs w:val="24"/>
                <w:lang w:val="en-US"/>
              </w:rPr>
            </w:pPr>
          </w:p>
          <w:p w14:paraId="0E6E3734" w14:textId="77777777" w:rsidR="00DC40C7" w:rsidRDefault="00DC40C7" w:rsidP="00DC40C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3</w:t>
            </w:r>
            <w:r w:rsidRPr="00891285">
              <w:rPr>
                <w:rFonts w:ascii="Times New Roman" w:eastAsia="Calibri" w:hAnsi="Times New Roman" w:cs="Times New Roman"/>
                <w:sz w:val="24"/>
                <w:szCs w:val="24"/>
              </w:rPr>
              <w:t>0</w:t>
            </w:r>
            <w:r>
              <w:rPr>
                <w:rFonts w:ascii="Times New Roman" w:eastAsia="Calibri" w:hAnsi="Times New Roman" w:cs="Times New Roman"/>
                <w:sz w:val="24"/>
                <w:szCs w:val="24"/>
              </w:rPr>
              <w:t xml:space="preserve"> – 1</w:t>
            </w:r>
            <w:r>
              <w:rPr>
                <w:rFonts w:ascii="Times New Roman" w:eastAsia="Calibri" w:hAnsi="Times New Roman" w:cs="Times New Roman"/>
                <w:sz w:val="24"/>
                <w:szCs w:val="24"/>
                <w:lang w:val="en-US"/>
              </w:rPr>
              <w:t>4</w:t>
            </w:r>
            <w:r>
              <w:rPr>
                <w:rFonts w:ascii="Times New Roman" w:eastAsia="Calibri" w:hAnsi="Times New Roman" w:cs="Times New Roman"/>
                <w:sz w:val="24"/>
                <w:szCs w:val="24"/>
              </w:rPr>
              <w:t>.30</w:t>
            </w:r>
          </w:p>
          <w:p w14:paraId="08B32D8E" w14:textId="77777777" w:rsidR="004D7E6D" w:rsidRPr="004D7E6D" w:rsidRDefault="004D7E6D" w:rsidP="004D7E6D">
            <w:pPr>
              <w:rPr>
                <w:rFonts w:ascii="Times New Roman" w:eastAsia="Calibri" w:hAnsi="Times New Roman" w:cs="Times New Roman"/>
                <w:sz w:val="24"/>
                <w:szCs w:val="24"/>
              </w:rPr>
            </w:pPr>
          </w:p>
          <w:p w14:paraId="5CE759C1" w14:textId="77777777" w:rsidR="00891285" w:rsidRPr="00891285" w:rsidRDefault="00891285" w:rsidP="004D7E6D">
            <w:pPr>
              <w:jc w:val="center"/>
              <w:rPr>
                <w:rFonts w:ascii="Times New Roman" w:eastAsia="Calibri" w:hAnsi="Times New Roman" w:cs="Times New Roman"/>
                <w:sz w:val="24"/>
                <w:szCs w:val="24"/>
              </w:rPr>
            </w:pPr>
          </w:p>
        </w:tc>
        <w:tc>
          <w:tcPr>
            <w:tcW w:w="12155" w:type="dxa"/>
            <w:shd w:val="clear" w:color="auto" w:fill="BDD6EE" w:themeFill="accent1" w:themeFillTint="66"/>
          </w:tcPr>
          <w:p w14:paraId="326B31A8" w14:textId="77777777" w:rsidR="00891285" w:rsidRDefault="00891285" w:rsidP="00891285">
            <w:pPr>
              <w:jc w:val="both"/>
              <w:rPr>
                <w:rFonts w:ascii="Times New Roman" w:eastAsia="Calibri" w:hAnsi="Times New Roman" w:cs="Times New Roman"/>
                <w:color w:val="0070C0"/>
                <w:sz w:val="24"/>
                <w:szCs w:val="24"/>
                <w:lang w:val="en-US"/>
              </w:rPr>
            </w:pPr>
          </w:p>
          <w:p w14:paraId="4A52DD2F" w14:textId="77777777" w:rsidR="00071B96" w:rsidRPr="001535B3" w:rsidRDefault="00071B96" w:rsidP="00071B96">
            <w:pPr>
              <w:spacing w:line="240" w:lineRule="atLeast"/>
              <w:ind w:left="1310" w:hanging="1310"/>
              <w:jc w:val="both"/>
              <w:rPr>
                <w:rFonts w:ascii="Times New Roman" w:hAnsi="Times New Roman" w:cs="Times New Roman"/>
                <w:sz w:val="24"/>
                <w:szCs w:val="24"/>
                <w:lang w:val="en-US"/>
              </w:rPr>
            </w:pPr>
            <w:r w:rsidRPr="001535B3">
              <w:rPr>
                <w:rFonts w:ascii="Times New Roman" w:hAnsi="Times New Roman" w:cs="Times New Roman"/>
                <w:sz w:val="24"/>
                <w:szCs w:val="24"/>
                <w:lang w:val="en-US"/>
              </w:rPr>
              <w:lastRenderedPageBreak/>
              <w:t>II panel</w:t>
            </w:r>
          </w:p>
          <w:p w14:paraId="7A3CFA49" w14:textId="77777777" w:rsidR="00891285" w:rsidRDefault="006F2F17" w:rsidP="00071B96">
            <w:pPr>
              <w:spacing w:line="240" w:lineRule="atLeast"/>
              <w:ind w:left="1310" w:hanging="1310"/>
              <w:jc w:val="both"/>
              <w:rPr>
                <w:rFonts w:ascii="Times New Roman" w:hAnsi="Times New Roman" w:cs="Times New Roman"/>
                <w:sz w:val="24"/>
                <w:szCs w:val="24"/>
                <w:lang w:val="en-US"/>
              </w:rPr>
            </w:pPr>
            <w:r w:rsidRPr="006F2F17">
              <w:rPr>
                <w:rFonts w:ascii="Times New Roman" w:hAnsi="Times New Roman" w:cs="Times New Roman"/>
                <w:sz w:val="24"/>
                <w:szCs w:val="24"/>
                <w:lang w:val="en-US"/>
              </w:rPr>
              <w:t>«</w:t>
            </w:r>
            <w:r w:rsidR="00071B96" w:rsidRPr="00071B96">
              <w:rPr>
                <w:rFonts w:ascii="Times New Roman" w:hAnsi="Times New Roman" w:cs="Times New Roman"/>
                <w:sz w:val="24"/>
                <w:szCs w:val="24"/>
                <w:lang w:val="en-US"/>
              </w:rPr>
              <w:t>MONETARY AND FINANCIAL SUPPO</w:t>
            </w:r>
            <w:r>
              <w:rPr>
                <w:rFonts w:ascii="Times New Roman" w:hAnsi="Times New Roman" w:cs="Times New Roman"/>
                <w:sz w:val="24"/>
                <w:szCs w:val="24"/>
                <w:lang w:val="en-US"/>
              </w:rPr>
              <w:t>RT FOR CROSS-BORDER PARTNERSHIP</w:t>
            </w:r>
            <w:r w:rsidRPr="006F2F17">
              <w:rPr>
                <w:rFonts w:ascii="Times New Roman" w:hAnsi="Times New Roman" w:cs="Times New Roman"/>
                <w:sz w:val="24"/>
                <w:szCs w:val="24"/>
                <w:lang w:val="en-US"/>
              </w:rPr>
              <w:t>»</w:t>
            </w:r>
          </w:p>
          <w:p w14:paraId="64362F52" w14:textId="0FADD2BC" w:rsidR="00DC40C7" w:rsidRPr="006F2F17" w:rsidRDefault="00DC40C7" w:rsidP="00071B96">
            <w:pPr>
              <w:spacing w:line="240" w:lineRule="atLeast"/>
              <w:ind w:left="1310" w:hanging="1310"/>
              <w:jc w:val="both"/>
              <w:rPr>
                <w:rFonts w:ascii="Times New Roman" w:hAnsi="Times New Roman" w:cs="Times New Roman"/>
                <w:sz w:val="24"/>
                <w:szCs w:val="24"/>
                <w:lang w:val="en-US"/>
              </w:rPr>
            </w:pPr>
          </w:p>
        </w:tc>
      </w:tr>
      <w:tr w:rsidR="00891285" w:rsidRPr="007249B4" w14:paraId="6CFBFDC5" w14:textId="77777777" w:rsidTr="00B036D8">
        <w:trPr>
          <w:trHeight w:val="982"/>
        </w:trPr>
        <w:tc>
          <w:tcPr>
            <w:tcW w:w="1696" w:type="dxa"/>
            <w:shd w:val="clear" w:color="auto" w:fill="FFFFFF" w:themeFill="background1"/>
          </w:tcPr>
          <w:p w14:paraId="727C64B4" w14:textId="77777777" w:rsidR="00891285" w:rsidRPr="00071B96" w:rsidRDefault="00891285" w:rsidP="00891285">
            <w:pPr>
              <w:jc w:val="center"/>
              <w:rPr>
                <w:rFonts w:ascii="Times New Roman" w:eastAsia="Calibri" w:hAnsi="Times New Roman" w:cs="Times New Roman"/>
                <w:sz w:val="24"/>
                <w:szCs w:val="24"/>
                <w:lang w:val="en-US"/>
              </w:rPr>
            </w:pPr>
          </w:p>
        </w:tc>
        <w:tc>
          <w:tcPr>
            <w:tcW w:w="12155" w:type="dxa"/>
            <w:shd w:val="clear" w:color="auto" w:fill="FFFFFF" w:themeFill="background1"/>
          </w:tcPr>
          <w:p w14:paraId="2930498C" w14:textId="77777777" w:rsidR="00891285" w:rsidRPr="00071B96" w:rsidRDefault="00891285" w:rsidP="00891285">
            <w:pPr>
              <w:spacing w:line="240" w:lineRule="atLeast"/>
              <w:jc w:val="both"/>
              <w:rPr>
                <w:rFonts w:ascii="LFTimes New Roman" w:hAnsi="LFTimes New Roman" w:cs="Times New Roman"/>
                <w:b/>
                <w:color w:val="0070C0"/>
                <w:sz w:val="24"/>
                <w:szCs w:val="24"/>
                <w:lang w:val="en-US"/>
              </w:rPr>
            </w:pPr>
          </w:p>
          <w:p w14:paraId="3C8258F3" w14:textId="123FF55F" w:rsidR="00891285" w:rsidRPr="006F2F17" w:rsidRDefault="00250819" w:rsidP="00891285">
            <w:pPr>
              <w:spacing w:line="240" w:lineRule="atLeast"/>
              <w:jc w:val="both"/>
              <w:rPr>
                <w:rFonts w:ascii="Times New Roman" w:hAnsi="Times New Roman" w:cs="Times New Roman"/>
                <w:b/>
                <w:color w:val="FF0000"/>
                <w:sz w:val="24"/>
                <w:szCs w:val="24"/>
              </w:rPr>
            </w:pPr>
            <w:r w:rsidRPr="006F2F17">
              <w:rPr>
                <w:rFonts w:ascii="Times New Roman" w:hAnsi="Times New Roman" w:cs="Times New Roman"/>
                <w:b/>
                <w:color w:val="0070C0"/>
                <w:sz w:val="24"/>
                <w:szCs w:val="24"/>
                <w:lang w:val="en-US"/>
              </w:rPr>
              <w:t>Discussion topics</w:t>
            </w:r>
            <w:r w:rsidR="00891285" w:rsidRPr="006F2F17">
              <w:rPr>
                <w:rFonts w:ascii="Times New Roman" w:hAnsi="Times New Roman" w:cs="Times New Roman"/>
                <w:b/>
                <w:color w:val="0070C0"/>
                <w:sz w:val="24"/>
                <w:szCs w:val="24"/>
              </w:rPr>
              <w:t xml:space="preserve">: </w:t>
            </w:r>
          </w:p>
          <w:p w14:paraId="62E61319" w14:textId="1D97AA8F" w:rsidR="00071B96" w:rsidRPr="005B33B5" w:rsidRDefault="005B33B5" w:rsidP="00071B96">
            <w:pPr>
              <w:numPr>
                <w:ilvl w:val="0"/>
                <w:numId w:val="2"/>
              </w:numPr>
              <w:spacing w:line="276" w:lineRule="auto"/>
              <w:jc w:val="both"/>
              <w:rPr>
                <w:rFonts w:ascii="Times New Roman" w:hAnsi="Times New Roman"/>
                <w:sz w:val="24"/>
                <w:szCs w:val="24"/>
                <w:lang w:val="en-US"/>
              </w:rPr>
            </w:pPr>
            <w:r>
              <w:rPr>
                <w:rFonts w:ascii="Times New Roman" w:hAnsi="Times New Roman"/>
                <w:sz w:val="24"/>
                <w:szCs w:val="24"/>
                <w:lang w:val="en-US"/>
              </w:rPr>
              <w:t xml:space="preserve">growing role of international development banks in cross-border </w:t>
            </w:r>
            <w:r w:rsidR="00071B96" w:rsidRPr="005B33B5">
              <w:rPr>
                <w:rFonts w:ascii="Times New Roman" w:hAnsi="Times New Roman"/>
                <w:sz w:val="24"/>
                <w:szCs w:val="24"/>
                <w:lang w:val="en-US"/>
              </w:rPr>
              <w:t>finance and investment;</w:t>
            </w:r>
          </w:p>
          <w:p w14:paraId="2F77811F" w14:textId="07F8F178" w:rsidR="00071B96" w:rsidRPr="00071B96" w:rsidRDefault="00071B96" w:rsidP="00071B96">
            <w:pPr>
              <w:numPr>
                <w:ilvl w:val="0"/>
                <w:numId w:val="2"/>
              </w:numPr>
              <w:spacing w:line="276" w:lineRule="auto"/>
              <w:jc w:val="both"/>
              <w:rPr>
                <w:rFonts w:ascii="Times New Roman" w:hAnsi="Times New Roman"/>
                <w:sz w:val="24"/>
                <w:szCs w:val="24"/>
                <w:lang w:val="en-US"/>
              </w:rPr>
            </w:pPr>
            <w:r w:rsidRPr="00071B96">
              <w:rPr>
                <w:rFonts w:ascii="Times New Roman" w:hAnsi="Times New Roman"/>
                <w:sz w:val="24"/>
                <w:szCs w:val="24"/>
                <w:lang w:val="en-US"/>
              </w:rPr>
              <w:t xml:space="preserve">payment and settlement services for </w:t>
            </w:r>
            <w:r w:rsidR="005B33B5">
              <w:rPr>
                <w:rFonts w:ascii="Times New Roman" w:hAnsi="Times New Roman"/>
                <w:sz w:val="24"/>
                <w:szCs w:val="24"/>
                <w:lang w:val="en-US"/>
              </w:rPr>
              <w:t>international</w:t>
            </w:r>
            <w:r w:rsidRPr="00071B96">
              <w:rPr>
                <w:rFonts w:ascii="Times New Roman" w:hAnsi="Times New Roman"/>
                <w:sz w:val="24"/>
                <w:szCs w:val="24"/>
                <w:lang w:val="en-US"/>
              </w:rPr>
              <w:t xml:space="preserve"> cooperation</w:t>
            </w:r>
            <w:r w:rsidR="006E34C4">
              <w:rPr>
                <w:rFonts w:ascii="Times New Roman" w:hAnsi="Times New Roman"/>
                <w:sz w:val="24"/>
                <w:szCs w:val="24"/>
                <w:lang w:val="en-US"/>
              </w:rPr>
              <w:t>: looking ahead</w:t>
            </w:r>
            <w:r w:rsidRPr="00071B96">
              <w:rPr>
                <w:rFonts w:ascii="Times New Roman" w:hAnsi="Times New Roman"/>
                <w:sz w:val="24"/>
                <w:szCs w:val="24"/>
                <w:lang w:val="en-US"/>
              </w:rPr>
              <w:t>;</w:t>
            </w:r>
          </w:p>
          <w:p w14:paraId="16A15057" w14:textId="3D66B8B4" w:rsidR="00071B96" w:rsidRPr="00071B96" w:rsidRDefault="00071B96" w:rsidP="00071B96">
            <w:pPr>
              <w:numPr>
                <w:ilvl w:val="0"/>
                <w:numId w:val="2"/>
              </w:numPr>
              <w:spacing w:line="276" w:lineRule="auto"/>
              <w:jc w:val="both"/>
              <w:rPr>
                <w:rFonts w:ascii="Times New Roman" w:hAnsi="Times New Roman"/>
                <w:sz w:val="24"/>
                <w:szCs w:val="24"/>
                <w:lang w:val="en-US"/>
              </w:rPr>
            </w:pPr>
            <w:r w:rsidRPr="00071B96">
              <w:rPr>
                <w:rFonts w:ascii="Times New Roman" w:hAnsi="Times New Roman"/>
                <w:sz w:val="24"/>
                <w:szCs w:val="24"/>
                <w:lang w:val="en-US"/>
              </w:rPr>
              <w:t>digitalization in the currency sphere</w:t>
            </w:r>
            <w:r w:rsidR="006E2519">
              <w:rPr>
                <w:rFonts w:ascii="Times New Roman" w:hAnsi="Times New Roman"/>
                <w:sz w:val="24"/>
                <w:szCs w:val="24"/>
                <w:lang w:val="en-US"/>
              </w:rPr>
              <w:t xml:space="preserve"> – problems and prospects</w:t>
            </w:r>
            <w:r w:rsidRPr="00071B96">
              <w:rPr>
                <w:rFonts w:ascii="Times New Roman" w:hAnsi="Times New Roman"/>
                <w:sz w:val="24"/>
                <w:szCs w:val="24"/>
                <w:lang w:val="en-US"/>
              </w:rPr>
              <w:t>;</w:t>
            </w:r>
          </w:p>
          <w:p w14:paraId="0E710505" w14:textId="2B121435" w:rsidR="004D7E6D" w:rsidRPr="005B33B5" w:rsidRDefault="00071B96" w:rsidP="00071B96">
            <w:pPr>
              <w:numPr>
                <w:ilvl w:val="0"/>
                <w:numId w:val="2"/>
              </w:numPr>
              <w:spacing w:line="276" w:lineRule="auto"/>
              <w:jc w:val="both"/>
              <w:rPr>
                <w:rFonts w:ascii="Times New Roman" w:hAnsi="Times New Roman"/>
                <w:b/>
                <w:sz w:val="24"/>
                <w:szCs w:val="24"/>
                <w:lang w:val="en-US"/>
              </w:rPr>
            </w:pPr>
            <w:r w:rsidRPr="005B33B5">
              <w:rPr>
                <w:rFonts w:ascii="Times New Roman" w:hAnsi="Times New Roman"/>
                <w:sz w:val="24"/>
                <w:szCs w:val="24"/>
                <w:lang w:val="en-US"/>
              </w:rPr>
              <w:t>financial centers of Eurasia</w:t>
            </w:r>
            <w:r w:rsidR="005B33B5">
              <w:rPr>
                <w:rFonts w:ascii="Times New Roman" w:hAnsi="Times New Roman"/>
                <w:sz w:val="24"/>
                <w:szCs w:val="24"/>
                <w:lang w:val="en-US"/>
              </w:rPr>
              <w:t xml:space="preserve"> </w:t>
            </w:r>
            <w:proofErr w:type="spellStart"/>
            <w:r w:rsidR="006E2519">
              <w:rPr>
                <w:rFonts w:ascii="Times New Roman" w:hAnsi="Times New Roman"/>
                <w:sz w:val="24"/>
                <w:szCs w:val="24"/>
                <w:lang w:val="en-US"/>
              </w:rPr>
              <w:t>yesterday,</w:t>
            </w:r>
            <w:r w:rsidR="005B33B5">
              <w:rPr>
                <w:rFonts w:ascii="Times New Roman" w:hAnsi="Times New Roman"/>
                <w:sz w:val="24"/>
                <w:szCs w:val="24"/>
                <w:lang w:val="en-US"/>
              </w:rPr>
              <w:t>today</w:t>
            </w:r>
            <w:proofErr w:type="spellEnd"/>
            <w:r w:rsidR="005B33B5">
              <w:rPr>
                <w:rFonts w:ascii="Times New Roman" w:hAnsi="Times New Roman"/>
                <w:sz w:val="24"/>
                <w:szCs w:val="24"/>
                <w:lang w:val="en-US"/>
              </w:rPr>
              <w:t xml:space="preserve"> and tomorrow</w:t>
            </w:r>
            <w:r w:rsidR="0063769A" w:rsidRPr="005B33B5">
              <w:rPr>
                <w:rFonts w:ascii="Times New Roman" w:hAnsi="Times New Roman"/>
                <w:sz w:val="24"/>
                <w:szCs w:val="24"/>
                <w:lang w:val="en-US"/>
              </w:rPr>
              <w:t>;</w:t>
            </w:r>
          </w:p>
          <w:p w14:paraId="20DA408C" w14:textId="4AA31DB7" w:rsidR="004D7E6D" w:rsidRPr="0063769A" w:rsidRDefault="00B926C1" w:rsidP="0063769A">
            <w:pPr>
              <w:pStyle w:val="ab"/>
              <w:numPr>
                <w:ilvl w:val="0"/>
                <w:numId w:val="2"/>
              </w:numPr>
              <w:jc w:val="both"/>
              <w:rPr>
                <w:rFonts w:ascii="Times New Roman" w:hAnsi="Times New Roman"/>
                <w:sz w:val="24"/>
                <w:szCs w:val="24"/>
                <w:lang w:val="en-US"/>
              </w:rPr>
            </w:pPr>
            <w:r>
              <w:rPr>
                <w:rFonts w:ascii="Times New Roman" w:hAnsi="Times New Roman"/>
                <w:sz w:val="24"/>
                <w:szCs w:val="24"/>
                <w:lang w:val="en-US"/>
              </w:rPr>
              <w:t>E</w:t>
            </w:r>
            <w:r w:rsidR="0063769A" w:rsidRPr="0063769A">
              <w:rPr>
                <w:rFonts w:ascii="Times New Roman" w:hAnsi="Times New Roman"/>
                <w:sz w:val="24"/>
                <w:szCs w:val="24"/>
                <w:lang w:val="en-US"/>
              </w:rPr>
              <w:t>SG-banking: new opportunities or obstacles on the path of Eurasian cooperation?</w:t>
            </w:r>
          </w:p>
          <w:p w14:paraId="6FEB0962" w14:textId="77777777" w:rsidR="00891285" w:rsidRPr="0063769A" w:rsidRDefault="00891285" w:rsidP="00891285">
            <w:pPr>
              <w:ind w:left="3861" w:hanging="3861"/>
              <w:jc w:val="both"/>
              <w:rPr>
                <w:rFonts w:ascii="Times New Roman" w:eastAsia="Calibri" w:hAnsi="Times New Roman" w:cs="Times New Roman"/>
                <w:color w:val="0070C0"/>
                <w:sz w:val="24"/>
                <w:szCs w:val="24"/>
                <w:lang w:val="en-US"/>
              </w:rPr>
            </w:pPr>
          </w:p>
          <w:p w14:paraId="26D3DC3B" w14:textId="30B90348" w:rsidR="00891285" w:rsidRPr="0063769A" w:rsidRDefault="00250819" w:rsidP="004D7E6D">
            <w:pPr>
              <w:ind w:left="3861" w:hanging="3861"/>
              <w:jc w:val="both"/>
              <w:rPr>
                <w:rFonts w:ascii="Times New Roman" w:eastAsia="Calibri" w:hAnsi="Times New Roman" w:cs="Times New Roman"/>
                <w:bCs/>
                <w:i/>
                <w:sz w:val="24"/>
                <w:szCs w:val="24"/>
                <w:lang w:val="en-US"/>
              </w:rPr>
            </w:pPr>
            <w:r>
              <w:rPr>
                <w:rFonts w:ascii="Times New Roman" w:eastAsia="Calibri" w:hAnsi="Times New Roman" w:cs="Times New Roman"/>
                <w:b/>
                <w:color w:val="0070C0"/>
                <w:sz w:val="24"/>
                <w:szCs w:val="24"/>
                <w:lang w:val="en-US"/>
              </w:rPr>
              <w:t>Moderator</w:t>
            </w:r>
            <w:r w:rsidR="005B33B5">
              <w:rPr>
                <w:rFonts w:ascii="Times New Roman" w:eastAsia="Calibri" w:hAnsi="Times New Roman" w:cs="Times New Roman"/>
                <w:b/>
                <w:color w:val="0070C0"/>
                <w:sz w:val="24"/>
                <w:szCs w:val="24"/>
                <w:lang w:val="en-US"/>
              </w:rPr>
              <w:t>s</w:t>
            </w:r>
            <w:r w:rsidR="006D57B3" w:rsidRPr="0063769A">
              <w:rPr>
                <w:rFonts w:ascii="Times New Roman" w:eastAsia="Calibri" w:hAnsi="Times New Roman" w:cs="Times New Roman"/>
                <w:b/>
                <w:color w:val="0070C0"/>
                <w:sz w:val="24"/>
                <w:szCs w:val="24"/>
                <w:lang w:val="en-US"/>
              </w:rPr>
              <w:t>:</w:t>
            </w:r>
            <w:r w:rsidR="006D57B3" w:rsidRPr="0063769A">
              <w:rPr>
                <w:rFonts w:ascii="Times New Roman" w:eastAsia="Calibri" w:hAnsi="Times New Roman" w:cs="Times New Roman"/>
                <w:sz w:val="24"/>
                <w:szCs w:val="24"/>
                <w:lang w:val="en-US"/>
              </w:rPr>
              <w:t xml:space="preserve"> </w:t>
            </w:r>
            <w:r w:rsidR="0063769A" w:rsidRPr="00685C04">
              <w:rPr>
                <w:rFonts w:ascii="Times New Roman" w:eastAsia="Calibri" w:hAnsi="Times New Roman" w:cs="Times New Roman"/>
                <w:b/>
                <w:i/>
                <w:sz w:val="24"/>
                <w:szCs w:val="24"/>
                <w:lang w:val="en-US"/>
              </w:rPr>
              <w:t xml:space="preserve">Oleg </w:t>
            </w:r>
            <w:proofErr w:type="spellStart"/>
            <w:r w:rsidR="0063769A" w:rsidRPr="00685C04">
              <w:rPr>
                <w:rFonts w:ascii="Times New Roman" w:eastAsia="Calibri" w:hAnsi="Times New Roman" w:cs="Times New Roman"/>
                <w:b/>
                <w:i/>
                <w:sz w:val="24"/>
                <w:szCs w:val="24"/>
                <w:lang w:val="en-US"/>
              </w:rPr>
              <w:t>Preksin</w:t>
            </w:r>
            <w:proofErr w:type="spellEnd"/>
            <w:r w:rsidR="0063769A" w:rsidRPr="00685C04">
              <w:rPr>
                <w:rFonts w:ascii="Times New Roman" w:eastAsia="Calibri" w:hAnsi="Times New Roman" w:cs="Times New Roman"/>
                <w:i/>
                <w:sz w:val="24"/>
                <w:szCs w:val="24"/>
                <w:lang w:val="en-US"/>
              </w:rPr>
              <w:t xml:space="preserve"> </w:t>
            </w:r>
            <w:r w:rsidR="00685C04">
              <w:rPr>
                <w:rFonts w:ascii="Times New Roman" w:eastAsia="Calibri" w:hAnsi="Times New Roman" w:cs="Times New Roman"/>
                <w:i/>
                <w:sz w:val="24"/>
                <w:szCs w:val="24"/>
                <w:lang w:val="en-US"/>
              </w:rPr>
              <w:t>–</w:t>
            </w:r>
            <w:r w:rsidR="0063769A" w:rsidRPr="00685C04">
              <w:rPr>
                <w:rFonts w:ascii="Times New Roman" w:eastAsia="Calibri" w:hAnsi="Times New Roman" w:cs="Times New Roman"/>
                <w:i/>
                <w:sz w:val="24"/>
                <w:szCs w:val="24"/>
                <w:lang w:val="en-US"/>
              </w:rPr>
              <w:t xml:space="preserve"> Member of the FBA EAC Board, Vice-President, Member of the Council of the ARB (Russia)</w:t>
            </w:r>
          </w:p>
          <w:p w14:paraId="28B47F01" w14:textId="0AE40310" w:rsidR="00891285" w:rsidRPr="0063769A" w:rsidRDefault="00891285" w:rsidP="00891285">
            <w:pPr>
              <w:ind w:left="3294" w:hanging="3294"/>
              <w:jc w:val="both"/>
              <w:rPr>
                <w:rFonts w:ascii="Times New Roman" w:eastAsia="Calibri" w:hAnsi="Times New Roman" w:cs="Times New Roman"/>
                <w:b/>
                <w:bCs/>
                <w:i/>
                <w:color w:val="FF0000"/>
                <w:sz w:val="24"/>
                <w:szCs w:val="24"/>
                <w:lang w:val="en-US"/>
              </w:rPr>
            </w:pPr>
            <w:r w:rsidRPr="0063769A">
              <w:rPr>
                <w:rFonts w:ascii="Times New Roman" w:eastAsia="Calibri" w:hAnsi="Times New Roman" w:cs="Times New Roman"/>
                <w:b/>
                <w:bCs/>
                <w:i/>
                <w:color w:val="FF0000"/>
                <w:sz w:val="24"/>
                <w:szCs w:val="24"/>
                <w:lang w:val="en-US"/>
              </w:rPr>
              <w:t xml:space="preserve">             </w:t>
            </w:r>
            <w:r w:rsidR="00B73502" w:rsidRPr="0063769A">
              <w:rPr>
                <w:rFonts w:ascii="Times New Roman" w:eastAsia="Calibri" w:hAnsi="Times New Roman" w:cs="Times New Roman"/>
                <w:b/>
                <w:bCs/>
                <w:i/>
                <w:color w:val="FF0000"/>
                <w:sz w:val="24"/>
                <w:szCs w:val="24"/>
                <w:lang w:val="en-US"/>
              </w:rPr>
              <w:t xml:space="preserve">           </w:t>
            </w:r>
          </w:p>
          <w:p w14:paraId="6733D974" w14:textId="27424AC4" w:rsidR="00071B96" w:rsidRPr="001535B3" w:rsidRDefault="00071B96" w:rsidP="0092431F">
            <w:pPr>
              <w:spacing w:line="240" w:lineRule="atLeast"/>
              <w:rPr>
                <w:rFonts w:ascii="Times New Roman" w:eastAsia="Calibri" w:hAnsi="Times New Roman" w:cs="Times New Roman"/>
                <w:b/>
                <w:color w:val="0070C0"/>
                <w:sz w:val="24"/>
                <w:szCs w:val="24"/>
                <w:lang w:val="en-US"/>
              </w:rPr>
            </w:pPr>
            <w:r>
              <w:rPr>
                <w:rFonts w:ascii="Times New Roman" w:eastAsia="Calibri" w:hAnsi="Times New Roman" w:cs="Times New Roman"/>
                <w:b/>
                <w:color w:val="0070C0"/>
                <w:sz w:val="24"/>
                <w:szCs w:val="24"/>
                <w:lang w:val="en-US"/>
              </w:rPr>
              <w:t>Invitees</w:t>
            </w:r>
            <w:r w:rsidRPr="001535B3">
              <w:rPr>
                <w:rFonts w:ascii="Times New Roman" w:eastAsia="Calibri" w:hAnsi="Times New Roman" w:cs="Times New Roman"/>
                <w:b/>
                <w:color w:val="0070C0"/>
                <w:sz w:val="24"/>
                <w:szCs w:val="24"/>
                <w:lang w:val="en-US"/>
              </w:rPr>
              <w:t>:</w:t>
            </w:r>
          </w:p>
          <w:p w14:paraId="745434B9" w14:textId="77777777" w:rsidR="006E34C4" w:rsidRDefault="006E34C4" w:rsidP="00071B96">
            <w:pPr>
              <w:spacing w:line="240" w:lineRule="atLeast"/>
              <w:rPr>
                <w:rFonts w:ascii="Times New Roman" w:eastAsia="Calibri" w:hAnsi="Times New Roman" w:cs="Times New Roman"/>
                <w:b/>
                <w:bCs/>
                <w:i/>
                <w:sz w:val="24"/>
                <w:szCs w:val="24"/>
                <w:lang w:val="en-US"/>
              </w:rPr>
            </w:pPr>
          </w:p>
          <w:p w14:paraId="406D4BE5" w14:textId="55956204" w:rsidR="005B33B5" w:rsidRDefault="00EE2C95" w:rsidP="00071B96">
            <w:pPr>
              <w:spacing w:line="240" w:lineRule="atLeast"/>
              <w:rPr>
                <w:rFonts w:ascii="Times New Roman" w:eastAsia="Calibri" w:hAnsi="Times New Roman" w:cs="Times New Roman"/>
                <w:bCs/>
                <w:i/>
                <w:sz w:val="24"/>
                <w:szCs w:val="24"/>
                <w:lang w:val="en-US"/>
              </w:rPr>
            </w:pPr>
            <w:r w:rsidRPr="00994F29">
              <w:rPr>
                <w:rFonts w:ascii="Times New Roman" w:eastAsia="Calibri" w:hAnsi="Times New Roman" w:cs="Times New Roman"/>
                <w:b/>
                <w:bCs/>
                <w:i/>
                <w:sz w:val="24"/>
                <w:szCs w:val="24"/>
                <w:lang w:val="en-US"/>
              </w:rPr>
              <w:t xml:space="preserve">Andrey </w:t>
            </w:r>
            <w:proofErr w:type="spellStart"/>
            <w:r w:rsidRPr="00994F29">
              <w:rPr>
                <w:rFonts w:ascii="Times New Roman" w:eastAsia="Calibri" w:hAnsi="Times New Roman" w:cs="Times New Roman"/>
                <w:b/>
                <w:bCs/>
                <w:i/>
                <w:sz w:val="24"/>
                <w:szCs w:val="24"/>
                <w:lang w:val="en-US"/>
              </w:rPr>
              <w:t>Bokarev</w:t>
            </w:r>
            <w:proofErr w:type="spellEnd"/>
            <w:r>
              <w:rPr>
                <w:rFonts w:ascii="Times New Roman" w:eastAsia="Calibri" w:hAnsi="Times New Roman" w:cs="Times New Roman"/>
                <w:bCs/>
                <w:i/>
                <w:sz w:val="24"/>
                <w:szCs w:val="24"/>
                <w:lang w:val="en-US"/>
              </w:rPr>
              <w:t xml:space="preserve"> – </w:t>
            </w:r>
            <w:r w:rsidRPr="00994F29">
              <w:rPr>
                <w:rFonts w:ascii="Times New Roman" w:eastAsia="Calibri" w:hAnsi="Times New Roman" w:cs="Times New Roman"/>
                <w:bCs/>
                <w:i/>
                <w:sz w:val="24"/>
                <w:szCs w:val="24"/>
                <w:lang w:val="en-US"/>
              </w:rPr>
              <w:t>General Director of the Eur</w:t>
            </w:r>
            <w:r>
              <w:rPr>
                <w:rFonts w:ascii="Times New Roman" w:eastAsia="Calibri" w:hAnsi="Times New Roman" w:cs="Times New Roman"/>
                <w:bCs/>
                <w:i/>
                <w:sz w:val="24"/>
                <w:szCs w:val="24"/>
                <w:lang w:val="en-US"/>
              </w:rPr>
              <w:t>asian Regional Center of the NDB</w:t>
            </w:r>
          </w:p>
          <w:p w14:paraId="3C057006" w14:textId="5EDE22A5" w:rsidR="005B33B5" w:rsidRDefault="00EE2C95" w:rsidP="007249B4">
            <w:pPr>
              <w:spacing w:line="240" w:lineRule="atLeast"/>
              <w:rPr>
                <w:rFonts w:ascii="Times New Roman" w:eastAsia="Calibri" w:hAnsi="Times New Roman" w:cs="Times New Roman"/>
                <w:b/>
                <w:bCs/>
                <w:i/>
                <w:sz w:val="24"/>
                <w:szCs w:val="24"/>
                <w:lang w:val="en-US"/>
              </w:rPr>
            </w:pPr>
            <w:proofErr w:type="spellStart"/>
            <w:r>
              <w:rPr>
                <w:rFonts w:ascii="Times New Roman" w:eastAsia="Calibri" w:hAnsi="Times New Roman" w:cs="Times New Roman"/>
                <w:b/>
                <w:i/>
                <w:sz w:val="24"/>
                <w:szCs w:val="24"/>
                <w:lang w:val="en-US"/>
              </w:rPr>
              <w:t>Borislav</w:t>
            </w:r>
            <w:proofErr w:type="spellEnd"/>
            <w:r>
              <w:rPr>
                <w:rFonts w:ascii="Times New Roman" w:eastAsia="Calibri" w:hAnsi="Times New Roman" w:cs="Times New Roman"/>
                <w:b/>
                <w:i/>
                <w:sz w:val="24"/>
                <w:szCs w:val="24"/>
                <w:lang w:val="en-US"/>
              </w:rPr>
              <w:t xml:space="preserve"> </w:t>
            </w:r>
            <w:r w:rsidRPr="0092431F">
              <w:rPr>
                <w:rFonts w:ascii="Times New Roman" w:eastAsia="Calibri" w:hAnsi="Times New Roman" w:cs="Times New Roman"/>
                <w:b/>
                <w:i/>
                <w:sz w:val="24"/>
                <w:szCs w:val="24"/>
                <w:lang w:val="en-US"/>
              </w:rPr>
              <w:t>Ivanov-</w:t>
            </w:r>
            <w:proofErr w:type="spellStart"/>
            <w:r w:rsidRPr="0092431F">
              <w:rPr>
                <w:rFonts w:ascii="Times New Roman" w:eastAsia="Calibri" w:hAnsi="Times New Roman" w:cs="Times New Roman"/>
                <w:b/>
                <w:i/>
                <w:sz w:val="24"/>
                <w:szCs w:val="24"/>
                <w:lang w:val="en-US"/>
              </w:rPr>
              <w:t>Blankenburg</w:t>
            </w:r>
            <w:proofErr w:type="spellEnd"/>
            <w:r>
              <w:rPr>
                <w:rFonts w:ascii="Times New Roman" w:eastAsia="Calibri" w:hAnsi="Times New Roman" w:cs="Times New Roman"/>
                <w:b/>
                <w:i/>
                <w:sz w:val="24"/>
                <w:szCs w:val="24"/>
                <w:lang w:val="en-US"/>
              </w:rPr>
              <w:t xml:space="preserve"> – </w:t>
            </w:r>
            <w:r w:rsidRPr="0092431F">
              <w:rPr>
                <w:rFonts w:ascii="Times New Roman" w:eastAsia="Calibri" w:hAnsi="Times New Roman" w:cs="Times New Roman"/>
                <w:i/>
                <w:sz w:val="24"/>
                <w:szCs w:val="24"/>
                <w:lang w:val="en-US"/>
              </w:rPr>
              <w:t>Chairman of the Management Board, Deutsche Bank Ltd., Russia</w:t>
            </w:r>
            <w:r w:rsidRPr="0092431F">
              <w:rPr>
                <w:rFonts w:ascii="Times New Roman" w:eastAsia="Calibri" w:hAnsi="Times New Roman" w:cs="Times New Roman"/>
                <w:b/>
                <w:i/>
                <w:sz w:val="24"/>
                <w:szCs w:val="24"/>
                <w:lang w:val="en-US"/>
              </w:rPr>
              <w:t xml:space="preserve"> </w:t>
            </w:r>
          </w:p>
          <w:p w14:paraId="37A77C3C" w14:textId="68563E99" w:rsidR="005B33B5" w:rsidRDefault="00EE2C95" w:rsidP="00071B96">
            <w:pPr>
              <w:spacing w:line="240" w:lineRule="atLeast"/>
              <w:ind w:left="1735" w:hanging="1735"/>
              <w:rPr>
                <w:rFonts w:ascii="Times New Roman" w:eastAsia="Calibri" w:hAnsi="Times New Roman" w:cs="Times New Roman"/>
                <w:b/>
                <w:i/>
                <w:sz w:val="24"/>
                <w:szCs w:val="24"/>
                <w:lang w:val="en-US"/>
              </w:rPr>
            </w:pPr>
            <w:r>
              <w:rPr>
                <w:rFonts w:ascii="Times New Roman" w:eastAsia="Calibri" w:hAnsi="Times New Roman" w:cs="Times New Roman"/>
                <w:b/>
                <w:bCs/>
                <w:i/>
                <w:sz w:val="24"/>
                <w:szCs w:val="24"/>
                <w:lang w:val="en-US"/>
              </w:rPr>
              <w:t xml:space="preserve">Denis Ivanov – </w:t>
            </w:r>
            <w:r w:rsidRPr="00994F29">
              <w:rPr>
                <w:rFonts w:ascii="Times New Roman" w:eastAsia="Calibri" w:hAnsi="Times New Roman" w:cs="Times New Roman"/>
                <w:bCs/>
                <w:i/>
                <w:sz w:val="24"/>
                <w:szCs w:val="24"/>
                <w:lang w:val="en-US"/>
              </w:rPr>
              <w:t>Chairman of the Board of the International Bank for Economic Cooperation</w:t>
            </w:r>
          </w:p>
          <w:p w14:paraId="2F55CC69" w14:textId="4FAC5FDA" w:rsidR="005B33B5" w:rsidRDefault="00EE2C95" w:rsidP="007249B4">
            <w:pPr>
              <w:spacing w:line="240" w:lineRule="atLeast"/>
              <w:ind w:left="1735" w:hanging="1735"/>
              <w:rPr>
                <w:rFonts w:ascii="Times New Roman" w:eastAsia="Calibri" w:hAnsi="Times New Roman" w:cs="Times New Roman"/>
                <w:b/>
                <w:i/>
                <w:sz w:val="24"/>
                <w:szCs w:val="24"/>
                <w:lang w:val="en-US"/>
              </w:rPr>
            </w:pPr>
            <w:r w:rsidRPr="0092431F">
              <w:rPr>
                <w:rFonts w:ascii="Times New Roman" w:eastAsia="Calibri" w:hAnsi="Times New Roman" w:cs="Times New Roman"/>
                <w:b/>
                <w:i/>
                <w:sz w:val="24"/>
                <w:szCs w:val="24"/>
                <w:lang w:val="en-US"/>
              </w:rPr>
              <w:t xml:space="preserve">Dmitry </w:t>
            </w:r>
            <w:proofErr w:type="spellStart"/>
            <w:r w:rsidRPr="0092431F">
              <w:rPr>
                <w:rFonts w:ascii="Times New Roman" w:eastAsia="Calibri" w:hAnsi="Times New Roman" w:cs="Times New Roman"/>
                <w:b/>
                <w:i/>
                <w:sz w:val="24"/>
                <w:szCs w:val="24"/>
                <w:lang w:val="en-US"/>
              </w:rPr>
              <w:t>Pankin</w:t>
            </w:r>
            <w:proofErr w:type="spellEnd"/>
            <w:r>
              <w:rPr>
                <w:rFonts w:ascii="Times New Roman" w:eastAsia="Calibri" w:hAnsi="Times New Roman" w:cs="Times New Roman"/>
                <w:b/>
                <w:i/>
                <w:sz w:val="24"/>
                <w:szCs w:val="24"/>
                <w:lang w:val="en-US"/>
              </w:rPr>
              <w:t xml:space="preserve"> – </w:t>
            </w:r>
            <w:r w:rsidRPr="0092431F">
              <w:rPr>
                <w:rFonts w:ascii="Times New Roman" w:eastAsia="Calibri" w:hAnsi="Times New Roman" w:cs="Times New Roman"/>
                <w:i/>
                <w:sz w:val="24"/>
                <w:szCs w:val="24"/>
                <w:lang w:val="en-US"/>
              </w:rPr>
              <w:t>President, Chairman of the Board of Directors of the Black Sea Trade and Development Bank</w:t>
            </w:r>
          </w:p>
          <w:p w14:paraId="098F9DFB" w14:textId="22E61A18" w:rsidR="005B33B5" w:rsidRDefault="00EE2C95" w:rsidP="00071B96">
            <w:pPr>
              <w:spacing w:line="240" w:lineRule="atLeast"/>
              <w:rPr>
                <w:rFonts w:ascii="Times New Roman" w:eastAsia="Calibri" w:hAnsi="Times New Roman" w:cs="Times New Roman"/>
                <w:b/>
                <w:i/>
                <w:sz w:val="24"/>
                <w:szCs w:val="24"/>
                <w:lang w:val="en-US"/>
              </w:rPr>
            </w:pPr>
            <w:r w:rsidRPr="00183770">
              <w:rPr>
                <w:rFonts w:ascii="Times New Roman" w:eastAsia="Calibri" w:hAnsi="Times New Roman" w:cs="Times New Roman"/>
                <w:b/>
                <w:i/>
                <w:sz w:val="24"/>
                <w:szCs w:val="24"/>
                <w:lang w:val="en-US"/>
              </w:rPr>
              <w:t>John Mulligan -</w:t>
            </w:r>
            <w:r w:rsidRPr="00183770">
              <w:rPr>
                <w:rFonts w:ascii="Times New Roman" w:eastAsia="Calibri" w:hAnsi="Times New Roman" w:cs="Times New Roman"/>
                <w:i/>
                <w:sz w:val="24"/>
                <w:szCs w:val="24"/>
                <w:lang w:val="en-US"/>
              </w:rPr>
              <w:t xml:space="preserve"> World Gold Council's Climate Change Lead (UK)</w:t>
            </w:r>
          </w:p>
          <w:p w14:paraId="6134ECCA" w14:textId="77777777" w:rsidR="007249B4" w:rsidRDefault="00EE2C95" w:rsidP="00071B96">
            <w:pPr>
              <w:spacing w:line="240" w:lineRule="atLeast"/>
              <w:rPr>
                <w:rFonts w:ascii="Times New Roman" w:eastAsia="Calibri" w:hAnsi="Times New Roman" w:cs="Times New Roman"/>
                <w:b/>
                <w:i/>
                <w:sz w:val="24"/>
                <w:szCs w:val="24"/>
                <w:lang w:val="en-US"/>
              </w:rPr>
            </w:pPr>
            <w:r w:rsidRPr="0092431F">
              <w:rPr>
                <w:rFonts w:ascii="Times New Roman" w:eastAsia="Calibri" w:hAnsi="Times New Roman" w:cs="Times New Roman"/>
                <w:b/>
                <w:i/>
                <w:sz w:val="24"/>
                <w:szCs w:val="24"/>
                <w:lang w:val="en-US"/>
              </w:rPr>
              <w:t>Kirill Zhukov-</w:t>
            </w:r>
            <w:proofErr w:type="spellStart"/>
            <w:r w:rsidRPr="0092431F">
              <w:rPr>
                <w:rFonts w:ascii="Times New Roman" w:eastAsia="Calibri" w:hAnsi="Times New Roman" w:cs="Times New Roman"/>
                <w:b/>
                <w:i/>
                <w:sz w:val="24"/>
                <w:szCs w:val="24"/>
                <w:lang w:val="en-US"/>
              </w:rPr>
              <w:t>Yemelyanov</w:t>
            </w:r>
            <w:proofErr w:type="spellEnd"/>
            <w:r>
              <w:rPr>
                <w:rFonts w:ascii="Times New Roman" w:eastAsia="Calibri" w:hAnsi="Times New Roman" w:cs="Times New Roman"/>
                <w:b/>
                <w:i/>
                <w:sz w:val="24"/>
                <w:szCs w:val="24"/>
                <w:lang w:val="en-US"/>
              </w:rPr>
              <w:t xml:space="preserve"> – </w:t>
            </w:r>
            <w:r w:rsidRPr="0092431F">
              <w:rPr>
                <w:rFonts w:ascii="Times New Roman" w:eastAsia="Calibri" w:hAnsi="Times New Roman" w:cs="Times New Roman"/>
                <w:i/>
                <w:sz w:val="24"/>
                <w:szCs w:val="24"/>
                <w:lang w:val="en-US"/>
              </w:rPr>
              <w:t xml:space="preserve">Chairman of the Management Board, </w:t>
            </w:r>
            <w:proofErr w:type="spellStart"/>
            <w:r w:rsidRPr="0092431F">
              <w:rPr>
                <w:rFonts w:ascii="Times New Roman" w:eastAsia="Calibri" w:hAnsi="Times New Roman" w:cs="Times New Roman"/>
                <w:i/>
                <w:sz w:val="24"/>
                <w:szCs w:val="24"/>
                <w:lang w:val="en-US"/>
              </w:rPr>
              <w:t>UniCredit</w:t>
            </w:r>
            <w:proofErr w:type="spellEnd"/>
            <w:r w:rsidRPr="0092431F">
              <w:rPr>
                <w:rFonts w:ascii="Times New Roman" w:eastAsia="Calibri" w:hAnsi="Times New Roman" w:cs="Times New Roman"/>
                <w:i/>
                <w:sz w:val="24"/>
                <w:szCs w:val="24"/>
                <w:lang w:val="en-US"/>
              </w:rPr>
              <w:t xml:space="preserve"> Bank</w:t>
            </w:r>
            <w:r w:rsidRPr="0092431F">
              <w:rPr>
                <w:rFonts w:ascii="Times New Roman" w:eastAsia="Calibri" w:hAnsi="Times New Roman" w:cs="Times New Roman"/>
                <w:b/>
                <w:i/>
                <w:sz w:val="24"/>
                <w:szCs w:val="24"/>
                <w:lang w:val="en-US"/>
              </w:rPr>
              <w:t xml:space="preserve"> </w:t>
            </w:r>
          </w:p>
          <w:p w14:paraId="21A1E6EE" w14:textId="5E27D192" w:rsidR="005B33B5" w:rsidRDefault="00EE2C95" w:rsidP="00071B96">
            <w:pPr>
              <w:spacing w:line="240" w:lineRule="atLeast"/>
              <w:rPr>
                <w:rFonts w:ascii="Times New Roman" w:eastAsia="Calibri" w:hAnsi="Times New Roman" w:cs="Times New Roman"/>
                <w:b/>
                <w:i/>
                <w:sz w:val="24"/>
                <w:szCs w:val="24"/>
                <w:lang w:val="en-US"/>
              </w:rPr>
            </w:pPr>
            <w:r w:rsidRPr="0092431F">
              <w:rPr>
                <w:rFonts w:ascii="Times New Roman" w:eastAsia="Calibri" w:hAnsi="Times New Roman" w:cs="Times New Roman"/>
                <w:b/>
                <w:bCs/>
                <w:i/>
                <w:sz w:val="24"/>
                <w:szCs w:val="24"/>
                <w:lang w:val="en-US"/>
              </w:rPr>
              <w:t xml:space="preserve">Nikolay </w:t>
            </w:r>
            <w:proofErr w:type="spellStart"/>
            <w:r w:rsidRPr="0092431F">
              <w:rPr>
                <w:rFonts w:ascii="Times New Roman" w:eastAsia="Calibri" w:hAnsi="Times New Roman" w:cs="Times New Roman"/>
                <w:b/>
                <w:bCs/>
                <w:i/>
                <w:sz w:val="24"/>
                <w:szCs w:val="24"/>
                <w:lang w:val="en-US"/>
              </w:rPr>
              <w:t>Kosov</w:t>
            </w:r>
            <w:proofErr w:type="spellEnd"/>
            <w:r>
              <w:rPr>
                <w:rFonts w:ascii="Times New Roman" w:eastAsia="Calibri" w:hAnsi="Times New Roman" w:cs="Times New Roman"/>
                <w:b/>
                <w:bCs/>
                <w:i/>
                <w:sz w:val="24"/>
                <w:szCs w:val="24"/>
                <w:lang w:val="en-US"/>
              </w:rPr>
              <w:t xml:space="preserve"> – </w:t>
            </w:r>
            <w:r w:rsidRPr="0092431F">
              <w:rPr>
                <w:rFonts w:ascii="Times New Roman" w:eastAsia="Calibri" w:hAnsi="Times New Roman" w:cs="Times New Roman"/>
                <w:bCs/>
                <w:i/>
                <w:sz w:val="24"/>
                <w:szCs w:val="24"/>
                <w:lang w:val="en-US"/>
              </w:rPr>
              <w:t>Chairman of the Management Board, International Investment Bank (IIB)</w:t>
            </w:r>
          </w:p>
          <w:p w14:paraId="5B24EF62" w14:textId="389FA6C1" w:rsidR="005B33B5" w:rsidRDefault="00EE2C95" w:rsidP="007249B4">
            <w:pPr>
              <w:spacing w:line="240" w:lineRule="atLeast"/>
              <w:rPr>
                <w:rFonts w:ascii="Times New Roman" w:eastAsia="Calibri" w:hAnsi="Times New Roman" w:cs="Times New Roman"/>
                <w:b/>
                <w:bCs/>
                <w:i/>
                <w:sz w:val="24"/>
                <w:szCs w:val="24"/>
                <w:lang w:val="en-US"/>
              </w:rPr>
            </w:pPr>
            <w:r w:rsidRPr="0092431F">
              <w:rPr>
                <w:rFonts w:ascii="Times New Roman" w:eastAsia="Calibri" w:hAnsi="Times New Roman" w:cs="Times New Roman"/>
                <w:b/>
                <w:i/>
                <w:sz w:val="24"/>
                <w:szCs w:val="24"/>
                <w:lang w:val="en-US"/>
              </w:rPr>
              <w:t xml:space="preserve">Sergey </w:t>
            </w:r>
            <w:proofErr w:type="spellStart"/>
            <w:r w:rsidRPr="0092431F">
              <w:rPr>
                <w:rFonts w:ascii="Times New Roman" w:eastAsia="Calibri" w:hAnsi="Times New Roman" w:cs="Times New Roman"/>
                <w:b/>
                <w:i/>
                <w:sz w:val="24"/>
                <w:szCs w:val="24"/>
                <w:lang w:val="en-US"/>
              </w:rPr>
              <w:t>Dubinin</w:t>
            </w:r>
            <w:proofErr w:type="spellEnd"/>
            <w:r>
              <w:rPr>
                <w:rFonts w:ascii="Times New Roman" w:eastAsia="Calibri" w:hAnsi="Times New Roman" w:cs="Times New Roman"/>
                <w:b/>
                <w:i/>
                <w:sz w:val="24"/>
                <w:szCs w:val="24"/>
                <w:lang w:val="en-US"/>
              </w:rPr>
              <w:t xml:space="preserve"> – </w:t>
            </w:r>
            <w:r w:rsidRPr="0092431F">
              <w:rPr>
                <w:rFonts w:ascii="Times New Roman" w:eastAsia="Calibri" w:hAnsi="Times New Roman" w:cs="Times New Roman"/>
                <w:i/>
                <w:sz w:val="24"/>
                <w:szCs w:val="24"/>
                <w:lang w:val="en-US"/>
              </w:rPr>
              <w:t>Member of the Board of Directors of JSC BTB Capital</w:t>
            </w:r>
            <w:r>
              <w:rPr>
                <w:rFonts w:ascii="Times New Roman" w:eastAsia="Calibri" w:hAnsi="Times New Roman" w:cs="Times New Roman"/>
                <w:b/>
                <w:i/>
                <w:sz w:val="24"/>
                <w:szCs w:val="24"/>
                <w:lang w:val="en-US"/>
              </w:rPr>
              <w:t xml:space="preserve"> </w:t>
            </w:r>
          </w:p>
          <w:p w14:paraId="44EDC4EC" w14:textId="656D97F4" w:rsidR="005B33B5" w:rsidRDefault="00EE2C95" w:rsidP="009C0A7A">
            <w:pPr>
              <w:spacing w:line="240" w:lineRule="atLeast"/>
              <w:ind w:left="1735" w:hanging="1735"/>
              <w:rPr>
                <w:rFonts w:ascii="Times New Roman" w:eastAsia="Calibri" w:hAnsi="Times New Roman" w:cs="Times New Roman"/>
                <w:i/>
                <w:sz w:val="24"/>
                <w:szCs w:val="24"/>
                <w:lang w:val="en-US"/>
              </w:rPr>
            </w:pPr>
            <w:r w:rsidRPr="0092431F">
              <w:rPr>
                <w:rFonts w:ascii="Times New Roman" w:eastAsia="Calibri" w:hAnsi="Times New Roman" w:cs="Times New Roman"/>
                <w:b/>
                <w:bCs/>
                <w:i/>
                <w:sz w:val="24"/>
                <w:szCs w:val="24"/>
                <w:lang w:val="en-US"/>
              </w:rPr>
              <w:t xml:space="preserve">Sergey </w:t>
            </w:r>
            <w:proofErr w:type="spellStart"/>
            <w:r w:rsidRPr="0092431F">
              <w:rPr>
                <w:rFonts w:ascii="Times New Roman" w:eastAsia="Calibri" w:hAnsi="Times New Roman" w:cs="Times New Roman"/>
                <w:b/>
                <w:bCs/>
                <w:i/>
                <w:sz w:val="24"/>
                <w:szCs w:val="24"/>
                <w:lang w:val="en-US"/>
              </w:rPr>
              <w:t>Storchak</w:t>
            </w:r>
            <w:proofErr w:type="spellEnd"/>
            <w:r>
              <w:rPr>
                <w:rFonts w:ascii="Times New Roman" w:eastAsia="Calibri" w:hAnsi="Times New Roman" w:cs="Times New Roman"/>
                <w:b/>
                <w:bCs/>
                <w:i/>
                <w:sz w:val="24"/>
                <w:szCs w:val="24"/>
                <w:lang w:val="en-US"/>
              </w:rPr>
              <w:t xml:space="preserve"> </w:t>
            </w:r>
            <w:r>
              <w:rPr>
                <w:rFonts w:ascii="Times New Roman" w:eastAsia="Calibri" w:hAnsi="Times New Roman" w:cs="Times New Roman"/>
                <w:bCs/>
                <w:i/>
                <w:sz w:val="24"/>
                <w:szCs w:val="24"/>
                <w:lang w:val="en-US"/>
              </w:rPr>
              <w:t>–</w:t>
            </w:r>
            <w:r>
              <w:rPr>
                <w:rFonts w:ascii="Times New Roman" w:eastAsia="Calibri" w:hAnsi="Times New Roman" w:cs="Times New Roman"/>
                <w:b/>
                <w:bCs/>
                <w:i/>
                <w:sz w:val="24"/>
                <w:szCs w:val="24"/>
                <w:lang w:val="en-US"/>
              </w:rPr>
              <w:t xml:space="preserve"> </w:t>
            </w:r>
            <w:r w:rsidRPr="00994F29">
              <w:rPr>
                <w:rFonts w:ascii="Times New Roman" w:eastAsia="Calibri" w:hAnsi="Times New Roman" w:cs="Times New Roman"/>
                <w:bCs/>
                <w:i/>
                <w:sz w:val="24"/>
                <w:szCs w:val="24"/>
                <w:lang w:val="en-US"/>
              </w:rPr>
              <w:t>Senior Banker of VEB RF</w:t>
            </w:r>
            <w:bookmarkStart w:id="0" w:name="_GoBack"/>
            <w:bookmarkEnd w:id="0"/>
          </w:p>
          <w:p w14:paraId="70D66C0C" w14:textId="0EBBF989" w:rsidR="00DC40C7" w:rsidRPr="009C0A7A" w:rsidRDefault="00DC40C7" w:rsidP="009C0A7A">
            <w:pPr>
              <w:spacing w:line="240" w:lineRule="atLeast"/>
              <w:ind w:left="1735" w:hanging="1735"/>
              <w:rPr>
                <w:rFonts w:ascii="Times New Roman" w:eastAsia="Calibri" w:hAnsi="Times New Roman" w:cs="Times New Roman"/>
                <w:i/>
                <w:sz w:val="24"/>
                <w:szCs w:val="24"/>
                <w:lang w:val="en-US"/>
              </w:rPr>
            </w:pPr>
          </w:p>
        </w:tc>
      </w:tr>
      <w:tr w:rsidR="00891285" w:rsidRPr="007249B4" w14:paraId="1C3D9154" w14:textId="77777777" w:rsidTr="002307A3">
        <w:tc>
          <w:tcPr>
            <w:tcW w:w="1696" w:type="dxa"/>
            <w:shd w:val="clear" w:color="auto" w:fill="BDD6EE" w:themeFill="accent1" w:themeFillTint="66"/>
          </w:tcPr>
          <w:p w14:paraId="1A4360AF" w14:textId="5FA92A69" w:rsidR="00891285" w:rsidRPr="0092431F" w:rsidRDefault="00891285" w:rsidP="00891285">
            <w:pPr>
              <w:jc w:val="center"/>
              <w:rPr>
                <w:rFonts w:ascii="Times New Roman" w:eastAsia="Calibri" w:hAnsi="Times New Roman" w:cs="Times New Roman"/>
                <w:sz w:val="24"/>
                <w:szCs w:val="24"/>
                <w:lang w:val="en-US"/>
              </w:rPr>
            </w:pPr>
          </w:p>
          <w:p w14:paraId="76AA0733" w14:textId="77777777" w:rsidR="0035494A" w:rsidRPr="00556515" w:rsidRDefault="0035494A" w:rsidP="004D7E6D">
            <w:pPr>
              <w:jc w:val="center"/>
              <w:rPr>
                <w:rFonts w:ascii="Times New Roman" w:eastAsia="Calibri" w:hAnsi="Times New Roman" w:cs="Times New Roman"/>
                <w:sz w:val="24"/>
                <w:szCs w:val="24"/>
                <w:lang w:val="en-US"/>
              </w:rPr>
            </w:pPr>
          </w:p>
          <w:p w14:paraId="35488B0D" w14:textId="77777777" w:rsidR="00DC40C7" w:rsidRDefault="00DC40C7" w:rsidP="00DC40C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3</w:t>
            </w:r>
            <w:r w:rsidRPr="00891285">
              <w:rPr>
                <w:rFonts w:ascii="Times New Roman" w:eastAsia="Calibri" w:hAnsi="Times New Roman" w:cs="Times New Roman"/>
                <w:sz w:val="24"/>
                <w:szCs w:val="24"/>
              </w:rPr>
              <w:t>0</w:t>
            </w:r>
            <w:r>
              <w:rPr>
                <w:rFonts w:ascii="Times New Roman" w:eastAsia="Calibri" w:hAnsi="Times New Roman" w:cs="Times New Roman"/>
                <w:sz w:val="24"/>
                <w:szCs w:val="24"/>
              </w:rPr>
              <w:t xml:space="preserve"> – 1</w:t>
            </w:r>
            <w:r>
              <w:rPr>
                <w:rFonts w:ascii="Times New Roman" w:eastAsia="Calibri" w:hAnsi="Times New Roman" w:cs="Times New Roman"/>
                <w:sz w:val="24"/>
                <w:szCs w:val="24"/>
                <w:lang w:val="en-US"/>
              </w:rPr>
              <w:t>4</w:t>
            </w:r>
            <w:r>
              <w:rPr>
                <w:rFonts w:ascii="Times New Roman" w:eastAsia="Calibri" w:hAnsi="Times New Roman" w:cs="Times New Roman"/>
                <w:sz w:val="24"/>
                <w:szCs w:val="24"/>
              </w:rPr>
              <w:t>.30</w:t>
            </w:r>
          </w:p>
          <w:p w14:paraId="12A2D139" w14:textId="77777777" w:rsidR="00891285" w:rsidRPr="00891285" w:rsidRDefault="00891285" w:rsidP="00DC40C7">
            <w:pPr>
              <w:jc w:val="center"/>
              <w:rPr>
                <w:rFonts w:ascii="Times New Roman" w:eastAsia="Calibri" w:hAnsi="Times New Roman" w:cs="Times New Roman"/>
                <w:sz w:val="24"/>
                <w:szCs w:val="24"/>
              </w:rPr>
            </w:pPr>
          </w:p>
        </w:tc>
        <w:tc>
          <w:tcPr>
            <w:tcW w:w="12155" w:type="dxa"/>
            <w:shd w:val="clear" w:color="auto" w:fill="BDD6EE" w:themeFill="accent1" w:themeFillTint="66"/>
          </w:tcPr>
          <w:p w14:paraId="540C4B1A" w14:textId="77777777" w:rsidR="0035494A" w:rsidRDefault="0035494A" w:rsidP="00B036D8">
            <w:pPr>
              <w:spacing w:line="240" w:lineRule="atLeast"/>
              <w:ind w:left="1735" w:hanging="1735"/>
              <w:jc w:val="both"/>
              <w:rPr>
                <w:rFonts w:ascii="Times New Roman" w:hAnsi="Times New Roman" w:cs="Times New Roman"/>
                <w:sz w:val="24"/>
                <w:szCs w:val="24"/>
                <w:lang w:val="en-US"/>
              </w:rPr>
            </w:pPr>
          </w:p>
          <w:p w14:paraId="50B7DA65" w14:textId="77777777" w:rsidR="00B036D8" w:rsidRPr="00B036D8" w:rsidRDefault="00B036D8" w:rsidP="00B036D8">
            <w:pPr>
              <w:spacing w:line="240" w:lineRule="atLeast"/>
              <w:ind w:left="1735" w:hanging="1735"/>
              <w:jc w:val="both"/>
              <w:rPr>
                <w:rFonts w:ascii="Times New Roman" w:hAnsi="Times New Roman" w:cs="Times New Roman"/>
                <w:sz w:val="24"/>
                <w:szCs w:val="24"/>
                <w:lang w:val="en-US"/>
              </w:rPr>
            </w:pPr>
            <w:r w:rsidRPr="00B036D8">
              <w:rPr>
                <w:rFonts w:ascii="Times New Roman" w:hAnsi="Times New Roman" w:cs="Times New Roman"/>
                <w:sz w:val="24"/>
                <w:szCs w:val="24"/>
                <w:lang w:val="en-US"/>
              </w:rPr>
              <w:t>Panel III</w:t>
            </w:r>
          </w:p>
          <w:p w14:paraId="330061E9" w14:textId="77777777" w:rsidR="0035494A" w:rsidRDefault="006F2F17" w:rsidP="008069DF">
            <w:pPr>
              <w:spacing w:line="240" w:lineRule="atLeast"/>
              <w:ind w:left="34" w:hanging="34"/>
              <w:jc w:val="both"/>
              <w:rPr>
                <w:rFonts w:ascii="Times New Roman" w:hAnsi="Times New Roman" w:cs="Times New Roman"/>
                <w:sz w:val="24"/>
                <w:szCs w:val="24"/>
                <w:lang w:val="en-US"/>
              </w:rPr>
            </w:pPr>
            <w:r w:rsidRPr="006F2F17">
              <w:rPr>
                <w:rFonts w:ascii="Times New Roman" w:hAnsi="Times New Roman" w:cs="Times New Roman"/>
                <w:sz w:val="24"/>
                <w:szCs w:val="24"/>
                <w:lang w:val="en-US"/>
              </w:rPr>
              <w:t>«</w:t>
            </w:r>
            <w:r w:rsidR="008069DF">
              <w:rPr>
                <w:rFonts w:ascii="Times New Roman" w:hAnsi="Times New Roman" w:cs="Times New Roman"/>
                <w:sz w:val="24"/>
                <w:szCs w:val="24"/>
                <w:lang w:val="en-US"/>
              </w:rPr>
              <w:t>TRANSPORT AND LOGISTICS CORRIDORS ARE THE INFRASTRUCTURE FRAMEWORK OF THE GREATER EURASIAN PERTNERSHIP</w:t>
            </w:r>
            <w:r w:rsidRPr="006F2F17">
              <w:rPr>
                <w:rFonts w:ascii="Times New Roman" w:hAnsi="Times New Roman" w:cs="Times New Roman"/>
                <w:sz w:val="24"/>
                <w:szCs w:val="24"/>
                <w:lang w:val="en-US"/>
              </w:rPr>
              <w:t>»</w:t>
            </w:r>
          </w:p>
          <w:p w14:paraId="1BB8D12E" w14:textId="5E1B2751" w:rsidR="005B33B5" w:rsidRPr="006F2F17" w:rsidRDefault="005B33B5" w:rsidP="008069DF">
            <w:pPr>
              <w:spacing w:line="240" w:lineRule="atLeast"/>
              <w:ind w:left="34" w:hanging="34"/>
              <w:jc w:val="both"/>
              <w:rPr>
                <w:rFonts w:ascii="Times New Roman" w:hAnsi="Times New Roman" w:cs="Times New Roman"/>
                <w:sz w:val="24"/>
                <w:szCs w:val="24"/>
                <w:lang w:val="en-US"/>
              </w:rPr>
            </w:pPr>
          </w:p>
        </w:tc>
      </w:tr>
      <w:tr w:rsidR="00891285" w:rsidRPr="007249B4" w14:paraId="70552A0E" w14:textId="77777777" w:rsidTr="00B73502">
        <w:trPr>
          <w:trHeight w:val="713"/>
        </w:trPr>
        <w:tc>
          <w:tcPr>
            <w:tcW w:w="1696" w:type="dxa"/>
          </w:tcPr>
          <w:p w14:paraId="00FCFF2A" w14:textId="77777777" w:rsidR="00891285" w:rsidRPr="00B036D8" w:rsidRDefault="00891285" w:rsidP="00891285">
            <w:pPr>
              <w:rPr>
                <w:rFonts w:ascii="Times New Roman" w:eastAsia="Calibri" w:hAnsi="Times New Roman" w:cs="Times New Roman"/>
                <w:sz w:val="24"/>
                <w:szCs w:val="24"/>
                <w:lang w:val="en-US"/>
              </w:rPr>
            </w:pPr>
          </w:p>
          <w:p w14:paraId="04D591DA" w14:textId="77777777" w:rsidR="00891285" w:rsidRPr="00B036D8" w:rsidRDefault="00891285" w:rsidP="00891285">
            <w:pPr>
              <w:rPr>
                <w:rFonts w:ascii="Times New Roman" w:eastAsia="Calibri" w:hAnsi="Times New Roman" w:cs="Times New Roman"/>
                <w:sz w:val="24"/>
                <w:szCs w:val="24"/>
                <w:lang w:val="en-US"/>
              </w:rPr>
            </w:pPr>
          </w:p>
          <w:p w14:paraId="10491664" w14:textId="77777777" w:rsidR="00891285" w:rsidRPr="00B036D8" w:rsidRDefault="00891285" w:rsidP="00891285">
            <w:pPr>
              <w:rPr>
                <w:rFonts w:ascii="Times New Roman" w:eastAsia="Calibri" w:hAnsi="Times New Roman" w:cs="Times New Roman"/>
                <w:sz w:val="24"/>
                <w:szCs w:val="24"/>
                <w:lang w:val="en-US"/>
              </w:rPr>
            </w:pPr>
          </w:p>
          <w:p w14:paraId="5EECB028" w14:textId="77777777" w:rsidR="00891285" w:rsidRPr="00B036D8" w:rsidRDefault="00891285" w:rsidP="00891285">
            <w:pPr>
              <w:rPr>
                <w:rFonts w:ascii="Times New Roman" w:eastAsia="Calibri" w:hAnsi="Times New Roman" w:cs="Times New Roman"/>
                <w:sz w:val="24"/>
                <w:szCs w:val="24"/>
                <w:lang w:val="en-US"/>
              </w:rPr>
            </w:pPr>
          </w:p>
          <w:p w14:paraId="392EE773" w14:textId="77777777" w:rsidR="00891285" w:rsidRPr="00B036D8" w:rsidRDefault="00891285" w:rsidP="00891285">
            <w:pPr>
              <w:rPr>
                <w:rFonts w:ascii="Times New Roman" w:eastAsia="Calibri" w:hAnsi="Times New Roman" w:cs="Times New Roman"/>
                <w:sz w:val="24"/>
                <w:szCs w:val="24"/>
                <w:lang w:val="en-US"/>
              </w:rPr>
            </w:pPr>
          </w:p>
          <w:p w14:paraId="5771E890" w14:textId="77777777" w:rsidR="00891285" w:rsidRPr="00B036D8" w:rsidRDefault="00891285" w:rsidP="00891285">
            <w:pPr>
              <w:rPr>
                <w:rFonts w:ascii="Times New Roman" w:eastAsia="Calibri" w:hAnsi="Times New Roman" w:cs="Times New Roman"/>
                <w:sz w:val="24"/>
                <w:szCs w:val="24"/>
                <w:lang w:val="en-US"/>
              </w:rPr>
            </w:pPr>
          </w:p>
        </w:tc>
        <w:tc>
          <w:tcPr>
            <w:tcW w:w="12155" w:type="dxa"/>
          </w:tcPr>
          <w:p w14:paraId="47F3C895" w14:textId="77777777" w:rsidR="00891285" w:rsidRPr="00B036D8" w:rsidRDefault="00891285" w:rsidP="00891285">
            <w:pPr>
              <w:rPr>
                <w:rFonts w:ascii="Times New Roman" w:eastAsia="Calibri" w:hAnsi="Times New Roman" w:cs="Times New Roman"/>
                <w:sz w:val="24"/>
                <w:szCs w:val="24"/>
                <w:lang w:val="en-US"/>
              </w:rPr>
            </w:pPr>
          </w:p>
          <w:p w14:paraId="03E525E2" w14:textId="089A808A" w:rsidR="00927F32" w:rsidRPr="0035494A" w:rsidRDefault="00250819" w:rsidP="00C60D0B">
            <w:pPr>
              <w:spacing w:line="240" w:lineRule="atLeast"/>
              <w:jc w:val="both"/>
              <w:rPr>
                <w:rFonts w:ascii="Times New Roman" w:hAnsi="Times New Roman" w:cs="Times New Roman"/>
                <w:b/>
                <w:color w:val="FF0000"/>
                <w:sz w:val="24"/>
                <w:szCs w:val="24"/>
                <w:lang w:val="en-US"/>
              </w:rPr>
            </w:pPr>
            <w:r w:rsidRPr="0035494A">
              <w:rPr>
                <w:rFonts w:ascii="Times New Roman" w:hAnsi="Times New Roman" w:cs="Times New Roman"/>
                <w:b/>
                <w:color w:val="0070C0"/>
                <w:sz w:val="24"/>
                <w:szCs w:val="24"/>
                <w:lang w:val="en-US"/>
              </w:rPr>
              <w:t>Discussion topics</w:t>
            </w:r>
            <w:r w:rsidR="00891285" w:rsidRPr="0035494A">
              <w:rPr>
                <w:rFonts w:ascii="Times New Roman" w:hAnsi="Times New Roman" w:cs="Times New Roman"/>
                <w:b/>
                <w:color w:val="0070C0"/>
                <w:sz w:val="24"/>
                <w:szCs w:val="24"/>
                <w:lang w:val="en-US"/>
              </w:rPr>
              <w:t xml:space="preserve">: </w:t>
            </w:r>
          </w:p>
          <w:p w14:paraId="2DFEFFAB" w14:textId="48047D40" w:rsidR="0035494A" w:rsidRPr="0035494A" w:rsidRDefault="0035494A" w:rsidP="0035494A">
            <w:pPr>
              <w:pStyle w:val="ab"/>
              <w:numPr>
                <w:ilvl w:val="0"/>
                <w:numId w:val="3"/>
              </w:numPr>
              <w:jc w:val="both"/>
              <w:rPr>
                <w:rFonts w:ascii="Times New Roman" w:eastAsia="Calibri" w:hAnsi="Times New Roman" w:cs="Times New Roman"/>
                <w:sz w:val="24"/>
                <w:szCs w:val="24"/>
                <w:lang w:val="en-US"/>
              </w:rPr>
            </w:pPr>
            <w:r w:rsidRPr="0035494A">
              <w:rPr>
                <w:rFonts w:ascii="Times New Roman" w:eastAsia="Calibri" w:hAnsi="Times New Roman" w:cs="Times New Roman"/>
                <w:sz w:val="24"/>
                <w:szCs w:val="24"/>
                <w:lang w:val="en-US"/>
              </w:rPr>
              <w:t>development of the Eurasian transport and economic corridors as an important factor in strengthening trust and security in the Eurasian space;</w:t>
            </w:r>
          </w:p>
          <w:p w14:paraId="2AA2FE64" w14:textId="4565614D" w:rsidR="0035494A" w:rsidRPr="0035494A" w:rsidRDefault="0035494A" w:rsidP="0035494A">
            <w:pPr>
              <w:pStyle w:val="ab"/>
              <w:numPr>
                <w:ilvl w:val="0"/>
                <w:numId w:val="3"/>
              </w:numPr>
              <w:jc w:val="both"/>
              <w:rPr>
                <w:rFonts w:ascii="Times New Roman" w:eastAsia="Calibri" w:hAnsi="Times New Roman" w:cs="Times New Roman"/>
                <w:sz w:val="24"/>
                <w:szCs w:val="24"/>
                <w:lang w:val="en-US"/>
              </w:rPr>
            </w:pPr>
            <w:r w:rsidRPr="0035494A">
              <w:rPr>
                <w:rFonts w:ascii="Times New Roman" w:eastAsia="Calibri" w:hAnsi="Times New Roman" w:cs="Times New Roman"/>
                <w:sz w:val="24"/>
                <w:szCs w:val="24"/>
                <w:lang w:val="en-US"/>
              </w:rPr>
              <w:t>new transport corridors in Eurasia from the point of view of the most important logistics agents (China, the EU, Russia, the EAEU, India, Iran, Pakistan, the Middle East);</w:t>
            </w:r>
          </w:p>
          <w:p w14:paraId="4A060FCE" w14:textId="6BCAF852" w:rsidR="0035494A" w:rsidRPr="0035494A" w:rsidRDefault="0035494A" w:rsidP="0035494A">
            <w:pPr>
              <w:pStyle w:val="ab"/>
              <w:numPr>
                <w:ilvl w:val="0"/>
                <w:numId w:val="3"/>
              </w:numPr>
              <w:jc w:val="both"/>
              <w:rPr>
                <w:rFonts w:ascii="Times New Roman" w:eastAsia="Calibri" w:hAnsi="Times New Roman" w:cs="Times New Roman"/>
                <w:sz w:val="24"/>
                <w:szCs w:val="24"/>
                <w:lang w:val="en-US"/>
              </w:rPr>
            </w:pPr>
            <w:r w:rsidRPr="0035494A">
              <w:rPr>
                <w:rFonts w:ascii="Times New Roman" w:eastAsia="Calibri" w:hAnsi="Times New Roman" w:cs="Times New Roman"/>
                <w:sz w:val="24"/>
                <w:szCs w:val="24"/>
                <w:lang w:val="en-US"/>
              </w:rPr>
              <w:lastRenderedPageBreak/>
              <w:t>current and upcoming market changes due to the use of multimodal supplies of goods, the creation of connected logistics and economic spaces;</w:t>
            </w:r>
          </w:p>
          <w:p w14:paraId="636C1D99" w14:textId="6CAB80A3" w:rsidR="00891285" w:rsidRPr="0035494A" w:rsidRDefault="0035494A" w:rsidP="0035494A">
            <w:pPr>
              <w:pStyle w:val="ab"/>
              <w:numPr>
                <w:ilvl w:val="0"/>
                <w:numId w:val="3"/>
              </w:numPr>
              <w:jc w:val="both"/>
              <w:rPr>
                <w:rFonts w:ascii="Times New Roman" w:eastAsia="Calibri" w:hAnsi="Times New Roman" w:cs="Times New Roman"/>
                <w:sz w:val="24"/>
                <w:szCs w:val="24"/>
                <w:lang w:val="en-US"/>
              </w:rPr>
            </w:pPr>
            <w:proofErr w:type="gramStart"/>
            <w:r w:rsidRPr="0035494A">
              <w:rPr>
                <w:rFonts w:ascii="Times New Roman" w:eastAsia="Calibri" w:hAnsi="Times New Roman" w:cs="Times New Roman"/>
                <w:sz w:val="24"/>
                <w:szCs w:val="24"/>
                <w:lang w:val="en-US"/>
              </w:rPr>
              <w:t>modernization</w:t>
            </w:r>
            <w:proofErr w:type="gramEnd"/>
            <w:r w:rsidRPr="0035494A">
              <w:rPr>
                <w:rFonts w:ascii="Times New Roman" w:eastAsia="Calibri" w:hAnsi="Times New Roman" w:cs="Times New Roman"/>
                <w:sz w:val="24"/>
                <w:szCs w:val="24"/>
                <w:lang w:val="en-US"/>
              </w:rPr>
              <w:t xml:space="preserve"> of railway and road infrastructure in Eurasia.</w:t>
            </w:r>
          </w:p>
          <w:p w14:paraId="4E3B4172" w14:textId="77777777" w:rsidR="007C7D9E" w:rsidRPr="001535B3" w:rsidRDefault="007C7D9E" w:rsidP="00A75A9B">
            <w:pPr>
              <w:ind w:left="5562" w:hanging="5562"/>
              <w:jc w:val="both"/>
              <w:rPr>
                <w:rFonts w:ascii="Times New Roman" w:eastAsia="Calibri" w:hAnsi="Times New Roman" w:cs="Times New Roman"/>
                <w:b/>
                <w:color w:val="0070C0"/>
                <w:sz w:val="24"/>
                <w:szCs w:val="24"/>
                <w:lang w:val="en-US"/>
              </w:rPr>
            </w:pPr>
          </w:p>
          <w:p w14:paraId="45B85451" w14:textId="44BFC09D" w:rsidR="00891285" w:rsidRDefault="00250819" w:rsidP="00A75A9B">
            <w:pPr>
              <w:ind w:left="5562" w:hanging="5562"/>
              <w:jc w:val="both"/>
              <w:rPr>
                <w:rFonts w:ascii="Times New Roman" w:eastAsia="Calibri" w:hAnsi="Times New Roman" w:cs="Times New Roman"/>
                <w:bCs/>
                <w:i/>
                <w:sz w:val="24"/>
                <w:szCs w:val="24"/>
                <w:lang w:val="en-US"/>
              </w:rPr>
            </w:pPr>
            <w:r>
              <w:rPr>
                <w:rFonts w:ascii="Times New Roman" w:eastAsia="Calibri" w:hAnsi="Times New Roman" w:cs="Times New Roman"/>
                <w:b/>
                <w:color w:val="0070C0"/>
                <w:sz w:val="24"/>
                <w:szCs w:val="24"/>
                <w:lang w:val="en-US"/>
              </w:rPr>
              <w:t>Moderator</w:t>
            </w:r>
            <w:r w:rsidR="005B33B5">
              <w:rPr>
                <w:rFonts w:ascii="Times New Roman" w:eastAsia="Calibri" w:hAnsi="Times New Roman" w:cs="Times New Roman"/>
                <w:b/>
                <w:color w:val="0070C0"/>
                <w:sz w:val="24"/>
                <w:szCs w:val="24"/>
                <w:lang w:val="en-US"/>
              </w:rPr>
              <w:t>s</w:t>
            </w:r>
            <w:r w:rsidR="00891285" w:rsidRPr="00B036D8">
              <w:rPr>
                <w:rFonts w:ascii="Times New Roman" w:eastAsia="Calibri" w:hAnsi="Times New Roman" w:cs="Times New Roman"/>
                <w:b/>
                <w:color w:val="0070C0"/>
                <w:sz w:val="24"/>
                <w:szCs w:val="24"/>
                <w:lang w:val="en-US"/>
              </w:rPr>
              <w:t>:</w:t>
            </w:r>
            <w:r w:rsidR="00891285" w:rsidRPr="00B036D8">
              <w:rPr>
                <w:rFonts w:ascii="Times New Roman" w:eastAsia="Calibri" w:hAnsi="Times New Roman" w:cs="Times New Roman"/>
                <w:color w:val="0070C0"/>
                <w:sz w:val="24"/>
                <w:szCs w:val="24"/>
                <w:lang w:val="en-US"/>
              </w:rPr>
              <w:t xml:space="preserve"> </w:t>
            </w:r>
            <w:r w:rsidR="00B036D8">
              <w:rPr>
                <w:rFonts w:ascii="Times New Roman" w:eastAsia="Calibri" w:hAnsi="Times New Roman" w:cs="Times New Roman"/>
                <w:b/>
                <w:bCs/>
                <w:i/>
                <w:sz w:val="24"/>
                <w:szCs w:val="24"/>
                <w:lang w:val="en-US"/>
              </w:rPr>
              <w:t>Vladimir</w:t>
            </w:r>
            <w:r w:rsidR="00B036D8" w:rsidRPr="00B036D8">
              <w:rPr>
                <w:rFonts w:ascii="Times New Roman" w:eastAsia="Calibri" w:hAnsi="Times New Roman" w:cs="Times New Roman"/>
                <w:b/>
                <w:bCs/>
                <w:i/>
                <w:sz w:val="24"/>
                <w:szCs w:val="24"/>
                <w:lang w:val="en-US"/>
              </w:rPr>
              <w:t xml:space="preserve"> </w:t>
            </w:r>
            <w:proofErr w:type="spellStart"/>
            <w:r w:rsidR="00B036D8">
              <w:rPr>
                <w:rFonts w:ascii="Times New Roman" w:eastAsia="Calibri" w:hAnsi="Times New Roman" w:cs="Times New Roman"/>
                <w:b/>
                <w:bCs/>
                <w:i/>
                <w:sz w:val="24"/>
                <w:szCs w:val="24"/>
                <w:lang w:val="en-US"/>
              </w:rPr>
              <w:t>Kotenev</w:t>
            </w:r>
            <w:proofErr w:type="spellEnd"/>
            <w:r w:rsidR="00B036D8" w:rsidRPr="00B036D8">
              <w:rPr>
                <w:rFonts w:ascii="Times New Roman" w:eastAsia="Calibri" w:hAnsi="Times New Roman" w:cs="Times New Roman"/>
                <w:b/>
                <w:bCs/>
                <w:i/>
                <w:sz w:val="24"/>
                <w:szCs w:val="24"/>
                <w:lang w:val="en-US"/>
              </w:rPr>
              <w:t xml:space="preserve"> </w:t>
            </w:r>
            <w:r w:rsidR="00891285" w:rsidRPr="00B036D8">
              <w:rPr>
                <w:rFonts w:ascii="Times New Roman" w:eastAsia="Calibri" w:hAnsi="Times New Roman" w:cs="Times New Roman"/>
                <w:bCs/>
                <w:i/>
                <w:sz w:val="24"/>
                <w:szCs w:val="24"/>
                <w:lang w:val="en-US"/>
              </w:rPr>
              <w:t xml:space="preserve"> – </w:t>
            </w:r>
            <w:r w:rsidR="00B036D8" w:rsidRPr="00B036D8">
              <w:rPr>
                <w:rFonts w:ascii="Times New Roman" w:eastAsia="Calibri" w:hAnsi="Times New Roman" w:cs="Times New Roman"/>
                <w:bCs/>
                <w:i/>
                <w:sz w:val="24"/>
                <w:szCs w:val="24"/>
                <w:lang w:val="en-US"/>
              </w:rPr>
              <w:t xml:space="preserve">Member of the Board of the FBA EAC, Managing Director of </w:t>
            </w:r>
            <w:proofErr w:type="spellStart"/>
            <w:r w:rsidR="00B036D8" w:rsidRPr="00B036D8">
              <w:rPr>
                <w:rFonts w:ascii="Times New Roman" w:eastAsia="Calibri" w:hAnsi="Times New Roman" w:cs="Times New Roman"/>
                <w:bCs/>
                <w:i/>
                <w:sz w:val="24"/>
                <w:szCs w:val="24"/>
                <w:lang w:val="en-US"/>
              </w:rPr>
              <w:t>Euroasian</w:t>
            </w:r>
            <w:proofErr w:type="spellEnd"/>
            <w:r w:rsidR="00B036D8" w:rsidRPr="00B036D8">
              <w:rPr>
                <w:rFonts w:ascii="Times New Roman" w:eastAsia="Calibri" w:hAnsi="Times New Roman" w:cs="Times New Roman"/>
                <w:bCs/>
                <w:i/>
                <w:sz w:val="24"/>
                <w:szCs w:val="24"/>
                <w:lang w:val="en-US"/>
              </w:rPr>
              <w:t xml:space="preserve"> Strategic Consulting GmbH (Germany)</w:t>
            </w:r>
          </w:p>
          <w:p w14:paraId="6E4A9080" w14:textId="617AFBE3" w:rsidR="00B036D8" w:rsidRPr="00B036D8" w:rsidRDefault="00B036D8" w:rsidP="00776749">
            <w:pPr>
              <w:ind w:left="5562" w:hanging="4252"/>
              <w:jc w:val="both"/>
              <w:rPr>
                <w:rFonts w:ascii="Times New Roman" w:eastAsia="Calibri" w:hAnsi="Times New Roman" w:cs="Times New Roman"/>
                <w:bCs/>
                <w:i/>
                <w:sz w:val="24"/>
                <w:szCs w:val="24"/>
                <w:lang w:val="en-US"/>
              </w:rPr>
            </w:pPr>
            <w:r>
              <w:rPr>
                <w:rFonts w:ascii="Times New Roman" w:eastAsia="Calibri" w:hAnsi="Times New Roman" w:cs="Times New Roman"/>
                <w:b/>
                <w:bCs/>
                <w:i/>
                <w:sz w:val="24"/>
                <w:szCs w:val="24"/>
                <w:lang w:val="en-US"/>
              </w:rPr>
              <w:t xml:space="preserve">Uwe </w:t>
            </w:r>
            <w:proofErr w:type="spellStart"/>
            <w:r>
              <w:rPr>
                <w:rFonts w:ascii="Times New Roman" w:eastAsia="Calibri" w:hAnsi="Times New Roman" w:cs="Times New Roman"/>
                <w:b/>
                <w:bCs/>
                <w:i/>
                <w:sz w:val="24"/>
                <w:szCs w:val="24"/>
                <w:lang w:val="en-US"/>
              </w:rPr>
              <w:t>Leusc</w:t>
            </w:r>
            <w:r w:rsidRPr="00B036D8">
              <w:rPr>
                <w:rFonts w:ascii="Times New Roman" w:eastAsia="Calibri" w:hAnsi="Times New Roman" w:cs="Times New Roman"/>
                <w:b/>
                <w:bCs/>
                <w:i/>
                <w:sz w:val="24"/>
                <w:szCs w:val="24"/>
                <w:lang w:val="en-US"/>
              </w:rPr>
              <w:t>hner</w:t>
            </w:r>
            <w:proofErr w:type="spellEnd"/>
            <w:r>
              <w:rPr>
                <w:rFonts w:ascii="Times New Roman" w:eastAsia="Calibri" w:hAnsi="Times New Roman" w:cs="Times New Roman"/>
                <w:bCs/>
                <w:i/>
                <w:sz w:val="24"/>
                <w:szCs w:val="24"/>
                <w:lang w:val="en-US"/>
              </w:rPr>
              <w:t xml:space="preserve"> – </w:t>
            </w:r>
            <w:r w:rsidRPr="00B036D8">
              <w:rPr>
                <w:rFonts w:ascii="Times New Roman" w:eastAsia="Calibri" w:hAnsi="Times New Roman" w:cs="Times New Roman"/>
                <w:bCs/>
                <w:i/>
                <w:sz w:val="24"/>
                <w:szCs w:val="24"/>
                <w:lang w:val="en-US"/>
              </w:rPr>
              <w:t>General Director of the Economic Club Russia/Germany</w:t>
            </w:r>
            <w:r w:rsidR="00776749">
              <w:rPr>
                <w:rFonts w:ascii="Times New Roman" w:eastAsia="Calibri" w:hAnsi="Times New Roman" w:cs="Times New Roman"/>
                <w:bCs/>
                <w:i/>
                <w:sz w:val="24"/>
                <w:szCs w:val="24"/>
                <w:lang w:val="en-US"/>
              </w:rPr>
              <w:t xml:space="preserve"> </w:t>
            </w:r>
            <w:r w:rsidR="00776749" w:rsidRPr="00776749">
              <w:rPr>
                <w:rFonts w:ascii="Times New Roman" w:eastAsia="Calibri" w:hAnsi="Times New Roman" w:cs="Times New Roman"/>
                <w:bCs/>
                <w:i/>
                <w:sz w:val="24"/>
                <w:szCs w:val="24"/>
                <w:lang w:val="en-US"/>
              </w:rPr>
              <w:t>(Germany)</w:t>
            </w:r>
          </w:p>
          <w:p w14:paraId="41F68FB6" w14:textId="6BABCCE4" w:rsidR="00B73502" w:rsidRPr="00B036D8" w:rsidRDefault="00B73502" w:rsidP="001775D4">
            <w:pPr>
              <w:rPr>
                <w:rFonts w:ascii="Times New Roman" w:eastAsia="Calibri" w:hAnsi="Times New Roman" w:cs="Times New Roman"/>
                <w:i/>
                <w:sz w:val="24"/>
                <w:szCs w:val="24"/>
                <w:lang w:val="en-US"/>
              </w:rPr>
            </w:pPr>
            <w:r w:rsidRPr="00B036D8">
              <w:rPr>
                <w:rFonts w:ascii="Times New Roman" w:eastAsia="Calibri" w:hAnsi="Times New Roman" w:cs="Times New Roman"/>
                <w:b/>
                <w:bCs/>
                <w:i/>
                <w:sz w:val="24"/>
                <w:szCs w:val="24"/>
                <w:lang w:val="en-US"/>
              </w:rPr>
              <w:t xml:space="preserve">                        </w:t>
            </w:r>
          </w:p>
          <w:p w14:paraId="29CCEFFD" w14:textId="5E319B55" w:rsidR="00891285" w:rsidRPr="001535B3" w:rsidRDefault="00B036D8" w:rsidP="001775D4">
            <w:pPr>
              <w:rPr>
                <w:rFonts w:ascii="Times New Roman" w:eastAsia="Calibri" w:hAnsi="Times New Roman" w:cs="Times New Roman"/>
                <w:color w:val="0070C0"/>
                <w:sz w:val="24"/>
                <w:szCs w:val="24"/>
                <w:lang w:val="en-US"/>
              </w:rPr>
            </w:pPr>
            <w:r>
              <w:rPr>
                <w:rFonts w:ascii="Times New Roman" w:eastAsia="Calibri" w:hAnsi="Times New Roman" w:cs="Times New Roman"/>
                <w:b/>
                <w:color w:val="0070C0"/>
                <w:sz w:val="24"/>
                <w:szCs w:val="24"/>
                <w:lang w:val="en-US"/>
              </w:rPr>
              <w:t>Invitees</w:t>
            </w:r>
            <w:r w:rsidR="00891285" w:rsidRPr="001535B3">
              <w:rPr>
                <w:rFonts w:ascii="Times New Roman" w:eastAsia="Calibri" w:hAnsi="Times New Roman" w:cs="Times New Roman"/>
                <w:b/>
                <w:color w:val="0070C0"/>
                <w:sz w:val="24"/>
                <w:szCs w:val="24"/>
                <w:lang w:val="en-US"/>
              </w:rPr>
              <w:t>:</w:t>
            </w:r>
            <w:r w:rsidR="00891285" w:rsidRPr="001535B3">
              <w:rPr>
                <w:rFonts w:ascii="Times New Roman" w:eastAsia="Calibri" w:hAnsi="Times New Roman" w:cs="Times New Roman"/>
                <w:color w:val="0070C0"/>
                <w:sz w:val="24"/>
                <w:szCs w:val="24"/>
                <w:lang w:val="en-US"/>
              </w:rPr>
              <w:t xml:space="preserve"> </w:t>
            </w:r>
          </w:p>
          <w:p w14:paraId="01E1E650" w14:textId="77777777" w:rsidR="00DD48F1" w:rsidRPr="008A4264" w:rsidRDefault="00DD48F1" w:rsidP="00F50D76">
            <w:pPr>
              <w:ind w:left="1593" w:hanging="1593"/>
              <w:jc w:val="both"/>
              <w:rPr>
                <w:rFonts w:ascii="Times New Roman" w:eastAsia="Calibri" w:hAnsi="Times New Roman" w:cs="Times New Roman"/>
                <w:b/>
                <w:i/>
                <w:sz w:val="24"/>
                <w:szCs w:val="24"/>
                <w:lang w:val="en-US"/>
              </w:rPr>
            </w:pPr>
            <w:r w:rsidRPr="008A4264">
              <w:rPr>
                <w:rFonts w:ascii="Times New Roman" w:eastAsia="Calibri" w:hAnsi="Times New Roman" w:cs="Times New Roman"/>
                <w:b/>
                <w:i/>
                <w:sz w:val="24"/>
                <w:szCs w:val="24"/>
                <w:lang w:val="en-US"/>
              </w:rPr>
              <w:t xml:space="preserve">Alexey </w:t>
            </w:r>
            <w:proofErr w:type="spellStart"/>
            <w:r w:rsidRPr="008A4264">
              <w:rPr>
                <w:rFonts w:ascii="Times New Roman" w:eastAsia="Calibri" w:hAnsi="Times New Roman" w:cs="Times New Roman"/>
                <w:b/>
                <w:i/>
                <w:sz w:val="24"/>
                <w:szCs w:val="24"/>
                <w:lang w:val="en-US"/>
              </w:rPr>
              <w:t>Grom</w:t>
            </w:r>
            <w:proofErr w:type="spellEnd"/>
            <w:r w:rsidRPr="008A4264">
              <w:rPr>
                <w:rFonts w:ascii="Times New Roman" w:eastAsia="Calibri" w:hAnsi="Times New Roman" w:cs="Times New Roman"/>
                <w:b/>
                <w:i/>
                <w:sz w:val="24"/>
                <w:szCs w:val="24"/>
                <w:lang w:val="en-US"/>
              </w:rPr>
              <w:t xml:space="preserve"> - </w:t>
            </w:r>
            <w:r w:rsidRPr="008A4264">
              <w:rPr>
                <w:rFonts w:ascii="Times New Roman" w:eastAsia="Calibri" w:hAnsi="Times New Roman" w:cs="Times New Roman"/>
                <w:i/>
                <w:sz w:val="24"/>
                <w:szCs w:val="24"/>
                <w:lang w:val="en-US"/>
              </w:rPr>
              <w:t>President of the United Transport and Logistics Company (Russia)</w:t>
            </w:r>
          </w:p>
          <w:p w14:paraId="524D46EE" w14:textId="77777777" w:rsidR="00DD48F1" w:rsidRPr="00183770" w:rsidRDefault="00DD48F1" w:rsidP="00DE2AAC">
            <w:pPr>
              <w:ind w:left="1848" w:hanging="1848"/>
              <w:jc w:val="both"/>
              <w:rPr>
                <w:rFonts w:ascii="Times New Roman" w:eastAsia="Calibri" w:hAnsi="Times New Roman" w:cs="Times New Roman"/>
                <w:b/>
                <w:i/>
                <w:sz w:val="24"/>
                <w:szCs w:val="24"/>
                <w:lang w:val="en-US"/>
              </w:rPr>
            </w:pPr>
            <w:r w:rsidRPr="00183770">
              <w:rPr>
                <w:rFonts w:ascii="Times New Roman" w:eastAsia="Calibri" w:hAnsi="Times New Roman" w:cs="Times New Roman"/>
                <w:b/>
                <w:i/>
                <w:sz w:val="24"/>
                <w:szCs w:val="24"/>
                <w:lang w:val="en-US"/>
              </w:rPr>
              <w:t xml:space="preserve">Anatoly Tkachuk - </w:t>
            </w:r>
            <w:r w:rsidRPr="00183770">
              <w:rPr>
                <w:rFonts w:ascii="Times New Roman" w:eastAsia="Calibri" w:hAnsi="Times New Roman" w:cs="Times New Roman"/>
                <w:i/>
                <w:sz w:val="24"/>
                <w:szCs w:val="24"/>
                <w:lang w:val="en-US"/>
              </w:rPr>
              <w:t xml:space="preserve">President of the FBA EAC, President of RUSTITAN Group of Companies, Member of the RSPP Board (Russia) </w:t>
            </w:r>
          </w:p>
          <w:p w14:paraId="79A6F752" w14:textId="77777777" w:rsidR="00DD48F1" w:rsidRPr="00DD48F1" w:rsidRDefault="00DD48F1" w:rsidP="00B036D8">
            <w:pPr>
              <w:rPr>
                <w:rFonts w:ascii="Times New Roman" w:eastAsia="Calibri" w:hAnsi="Times New Roman" w:cs="Times New Roman"/>
                <w:b/>
                <w:i/>
                <w:sz w:val="24"/>
                <w:szCs w:val="24"/>
                <w:lang w:val="en-US"/>
              </w:rPr>
            </w:pPr>
            <w:r w:rsidRPr="00183770">
              <w:rPr>
                <w:rFonts w:ascii="Times New Roman" w:eastAsia="Calibri" w:hAnsi="Times New Roman" w:cs="Times New Roman"/>
                <w:b/>
                <w:i/>
                <w:sz w:val="24"/>
                <w:szCs w:val="24"/>
                <w:lang w:val="en-US"/>
              </w:rPr>
              <w:t xml:space="preserve">Armen </w:t>
            </w:r>
            <w:proofErr w:type="spellStart"/>
            <w:r w:rsidRPr="00183770">
              <w:rPr>
                <w:rFonts w:ascii="Times New Roman" w:eastAsia="Calibri" w:hAnsi="Times New Roman" w:cs="Times New Roman"/>
                <w:b/>
                <w:i/>
                <w:sz w:val="24"/>
                <w:szCs w:val="24"/>
                <w:lang w:val="en-US"/>
              </w:rPr>
              <w:t>Harutyunyan</w:t>
            </w:r>
            <w:proofErr w:type="spellEnd"/>
            <w:r w:rsidRPr="00183770">
              <w:rPr>
                <w:rFonts w:ascii="Times New Roman" w:eastAsia="Calibri" w:hAnsi="Times New Roman" w:cs="Times New Roman"/>
                <w:b/>
                <w:i/>
                <w:sz w:val="24"/>
                <w:szCs w:val="24"/>
                <w:lang w:val="en-US"/>
              </w:rPr>
              <w:t xml:space="preserve"> - </w:t>
            </w:r>
            <w:r w:rsidRPr="00183770">
              <w:rPr>
                <w:rFonts w:ascii="Times New Roman" w:eastAsia="Calibri" w:hAnsi="Times New Roman" w:cs="Times New Roman"/>
                <w:i/>
                <w:sz w:val="24"/>
                <w:szCs w:val="24"/>
                <w:lang w:val="en-US"/>
              </w:rPr>
              <w:t>Director of the Agro-Industrial Complex Department of the Eurasian Economic Commission</w:t>
            </w:r>
          </w:p>
          <w:p w14:paraId="156AF3FC" w14:textId="77777777" w:rsidR="00DD48F1" w:rsidRPr="00B036D8" w:rsidRDefault="00DD48F1" w:rsidP="00B036D8">
            <w:pPr>
              <w:rPr>
                <w:rFonts w:ascii="Times New Roman" w:eastAsia="Calibri" w:hAnsi="Times New Roman" w:cs="Times New Roman"/>
                <w:b/>
                <w:i/>
                <w:sz w:val="24"/>
                <w:szCs w:val="24"/>
                <w:lang w:val="en-US"/>
              </w:rPr>
            </w:pPr>
            <w:proofErr w:type="spellStart"/>
            <w:r w:rsidRPr="00B036D8">
              <w:rPr>
                <w:rFonts w:ascii="Times New Roman" w:eastAsia="Calibri" w:hAnsi="Times New Roman" w:cs="Times New Roman"/>
                <w:b/>
                <w:i/>
                <w:sz w:val="24"/>
                <w:szCs w:val="24"/>
                <w:lang w:val="en-US"/>
              </w:rPr>
              <w:t>Askar</w:t>
            </w:r>
            <w:proofErr w:type="spellEnd"/>
            <w:r w:rsidRPr="00B036D8">
              <w:rPr>
                <w:rFonts w:ascii="Times New Roman" w:eastAsia="Calibri" w:hAnsi="Times New Roman" w:cs="Times New Roman"/>
                <w:b/>
                <w:i/>
                <w:sz w:val="24"/>
                <w:szCs w:val="24"/>
                <w:lang w:val="en-US"/>
              </w:rPr>
              <w:t xml:space="preserve"> </w:t>
            </w:r>
            <w:proofErr w:type="spellStart"/>
            <w:r w:rsidRPr="00B036D8">
              <w:rPr>
                <w:rFonts w:ascii="Times New Roman" w:eastAsia="Calibri" w:hAnsi="Times New Roman" w:cs="Times New Roman"/>
                <w:b/>
                <w:i/>
                <w:sz w:val="24"/>
                <w:szCs w:val="24"/>
                <w:lang w:val="en-US"/>
              </w:rPr>
              <w:t>Salymbekov</w:t>
            </w:r>
            <w:proofErr w:type="spellEnd"/>
            <w:r>
              <w:rPr>
                <w:rFonts w:ascii="Times New Roman" w:eastAsia="Calibri" w:hAnsi="Times New Roman" w:cs="Times New Roman"/>
                <w:b/>
                <w:i/>
                <w:sz w:val="24"/>
                <w:szCs w:val="24"/>
                <w:lang w:val="en-US"/>
              </w:rPr>
              <w:t xml:space="preserve"> – </w:t>
            </w:r>
            <w:r w:rsidRPr="00B036D8">
              <w:rPr>
                <w:rFonts w:ascii="Times New Roman" w:eastAsia="Calibri" w:hAnsi="Times New Roman" w:cs="Times New Roman"/>
                <w:i/>
                <w:sz w:val="24"/>
                <w:szCs w:val="24"/>
                <w:lang w:val="en-US"/>
              </w:rPr>
              <w:t xml:space="preserve">Honorary President of the </w:t>
            </w:r>
            <w:proofErr w:type="spellStart"/>
            <w:r w:rsidRPr="00B036D8">
              <w:rPr>
                <w:rFonts w:ascii="Times New Roman" w:eastAsia="Calibri" w:hAnsi="Times New Roman" w:cs="Times New Roman"/>
                <w:i/>
                <w:sz w:val="24"/>
                <w:szCs w:val="24"/>
                <w:lang w:val="en-US"/>
              </w:rPr>
              <w:t>Dordoi</w:t>
            </w:r>
            <w:proofErr w:type="spellEnd"/>
            <w:r w:rsidRPr="00B036D8">
              <w:rPr>
                <w:rFonts w:ascii="Times New Roman" w:eastAsia="Calibri" w:hAnsi="Times New Roman" w:cs="Times New Roman"/>
                <w:i/>
                <w:sz w:val="24"/>
                <w:szCs w:val="24"/>
                <w:lang w:val="en-US"/>
              </w:rPr>
              <w:t xml:space="preserve"> Association, member of the Supervisory Board of the FBA EAC</w:t>
            </w:r>
          </w:p>
          <w:p w14:paraId="431ED34D" w14:textId="77777777" w:rsidR="00DD48F1" w:rsidRPr="008A4264" w:rsidRDefault="00DD48F1" w:rsidP="00F50D76">
            <w:pPr>
              <w:ind w:left="1593" w:hanging="1593"/>
              <w:jc w:val="both"/>
              <w:rPr>
                <w:rFonts w:ascii="Times New Roman" w:eastAsia="Calibri" w:hAnsi="Times New Roman" w:cs="Times New Roman"/>
                <w:b/>
                <w:i/>
                <w:sz w:val="24"/>
                <w:szCs w:val="24"/>
                <w:lang w:val="en-US"/>
              </w:rPr>
            </w:pPr>
            <w:r w:rsidRPr="008A4264">
              <w:rPr>
                <w:rFonts w:ascii="Times New Roman" w:eastAsia="Calibri" w:hAnsi="Times New Roman" w:cs="Times New Roman"/>
                <w:b/>
                <w:i/>
                <w:sz w:val="24"/>
                <w:szCs w:val="24"/>
                <w:lang w:val="en-US"/>
              </w:rPr>
              <w:t xml:space="preserve">Gennady </w:t>
            </w:r>
            <w:proofErr w:type="spellStart"/>
            <w:r w:rsidRPr="008A4264">
              <w:rPr>
                <w:rFonts w:ascii="Times New Roman" w:eastAsia="Calibri" w:hAnsi="Times New Roman" w:cs="Times New Roman"/>
                <w:b/>
                <w:i/>
                <w:sz w:val="24"/>
                <w:szCs w:val="24"/>
                <w:lang w:val="en-US"/>
              </w:rPr>
              <w:t>Bessonov</w:t>
            </w:r>
            <w:proofErr w:type="spellEnd"/>
            <w:r w:rsidRPr="008A4264">
              <w:rPr>
                <w:rFonts w:ascii="Times New Roman" w:eastAsia="Calibri" w:hAnsi="Times New Roman" w:cs="Times New Roman"/>
                <w:b/>
                <w:i/>
                <w:sz w:val="24"/>
                <w:szCs w:val="24"/>
                <w:lang w:val="en-US"/>
              </w:rPr>
              <w:t xml:space="preserve"> - </w:t>
            </w:r>
            <w:r w:rsidRPr="008A4264">
              <w:rPr>
                <w:rFonts w:ascii="Times New Roman" w:eastAsia="Calibri" w:hAnsi="Times New Roman" w:cs="Times New Roman"/>
                <w:i/>
                <w:sz w:val="24"/>
                <w:szCs w:val="24"/>
                <w:lang w:val="en-US"/>
              </w:rPr>
              <w:t>Secretary General of the Coordinating Council for Trans-Eurasian Transport (</w:t>
            </w:r>
            <w:r>
              <w:rPr>
                <w:rFonts w:ascii="Times New Roman" w:eastAsia="Calibri" w:hAnsi="Times New Roman" w:cs="Times New Roman"/>
                <w:i/>
                <w:sz w:val="24"/>
                <w:szCs w:val="24"/>
                <w:lang w:val="en-US"/>
              </w:rPr>
              <w:t>Russia</w:t>
            </w:r>
            <w:r w:rsidRPr="008A4264">
              <w:rPr>
                <w:rFonts w:ascii="Times New Roman" w:eastAsia="Calibri" w:hAnsi="Times New Roman" w:cs="Times New Roman"/>
                <w:i/>
                <w:sz w:val="24"/>
                <w:szCs w:val="24"/>
                <w:lang w:val="en-US"/>
              </w:rPr>
              <w:t>)</w:t>
            </w:r>
          </w:p>
          <w:p w14:paraId="109D1920" w14:textId="77777777" w:rsidR="00DD48F1" w:rsidRPr="008A4264" w:rsidRDefault="00DD48F1" w:rsidP="00DE2AAC">
            <w:pPr>
              <w:ind w:left="1848" w:hanging="1848"/>
              <w:jc w:val="both"/>
              <w:rPr>
                <w:rFonts w:ascii="Times New Roman" w:eastAsia="Calibri" w:hAnsi="Times New Roman" w:cs="Times New Roman"/>
                <w:i/>
                <w:sz w:val="24"/>
                <w:szCs w:val="24"/>
                <w:lang w:val="en-US"/>
              </w:rPr>
            </w:pPr>
            <w:r w:rsidRPr="008A4264">
              <w:rPr>
                <w:rFonts w:ascii="Times New Roman" w:eastAsia="Calibri" w:hAnsi="Times New Roman" w:cs="Times New Roman"/>
                <w:b/>
                <w:bCs/>
                <w:i/>
                <w:sz w:val="24"/>
                <w:szCs w:val="24"/>
                <w:lang w:val="en-US"/>
              </w:rPr>
              <w:t xml:space="preserve">Hirofumi Arai </w:t>
            </w:r>
            <w:r w:rsidRPr="008A4264">
              <w:rPr>
                <w:rFonts w:ascii="Times New Roman" w:eastAsia="Calibri" w:hAnsi="Times New Roman" w:cs="Times New Roman"/>
                <w:bCs/>
                <w:i/>
                <w:sz w:val="24"/>
                <w:szCs w:val="24"/>
                <w:lang w:val="en-US"/>
              </w:rPr>
              <w:t>–</w:t>
            </w:r>
            <w:r w:rsidRPr="008A4264">
              <w:rPr>
                <w:rFonts w:ascii="Times New Roman" w:eastAsia="Calibri" w:hAnsi="Times New Roman" w:cs="Times New Roman"/>
                <w:b/>
                <w:bCs/>
                <w:i/>
                <w:sz w:val="24"/>
                <w:szCs w:val="24"/>
                <w:lang w:val="en-US"/>
              </w:rPr>
              <w:t xml:space="preserve"> </w:t>
            </w:r>
            <w:r w:rsidRPr="008A4264">
              <w:rPr>
                <w:rFonts w:ascii="Times New Roman" w:eastAsia="Calibri" w:hAnsi="Times New Roman" w:cs="Times New Roman"/>
                <w:i/>
                <w:sz w:val="24"/>
                <w:szCs w:val="24"/>
                <w:lang w:val="en-US"/>
              </w:rPr>
              <w:t>Director of the Department of Analysis and Research, Chief Researcher</w:t>
            </w:r>
            <w:r>
              <w:rPr>
                <w:rFonts w:ascii="Times New Roman" w:eastAsia="Calibri" w:hAnsi="Times New Roman" w:cs="Times New Roman"/>
                <w:i/>
                <w:sz w:val="24"/>
                <w:szCs w:val="24"/>
                <w:lang w:val="en-US"/>
              </w:rPr>
              <w:t xml:space="preserve"> of the Scientific Institute of</w:t>
            </w:r>
            <w:r w:rsidRPr="008A4264">
              <w:rPr>
                <w:rFonts w:ascii="Times New Roman" w:eastAsia="Calibri" w:hAnsi="Times New Roman" w:cs="Times New Roman"/>
                <w:i/>
                <w:sz w:val="24"/>
                <w:szCs w:val="24"/>
                <w:lang w:val="en-US"/>
              </w:rPr>
              <w:t xml:space="preserve"> Economics of Northeast Asia (ERINA), Niigata, Japan, Honored Professor of the Institute of Economic Research of the FEB RAS (Russia)</w:t>
            </w:r>
          </w:p>
          <w:p w14:paraId="75D9A688" w14:textId="77777777" w:rsidR="00DD48F1" w:rsidRDefault="00DD48F1" w:rsidP="00DE2AAC">
            <w:pPr>
              <w:ind w:left="1564" w:hanging="1564"/>
              <w:jc w:val="both"/>
              <w:rPr>
                <w:rFonts w:ascii="Times New Roman" w:eastAsia="Calibri" w:hAnsi="Times New Roman" w:cs="Times New Roman"/>
                <w:i/>
                <w:sz w:val="24"/>
                <w:szCs w:val="24"/>
                <w:lang w:val="en-US"/>
              </w:rPr>
            </w:pPr>
            <w:proofErr w:type="spellStart"/>
            <w:r w:rsidRPr="008A4264">
              <w:rPr>
                <w:rFonts w:ascii="Times New Roman" w:eastAsia="Calibri" w:hAnsi="Times New Roman" w:cs="Times New Roman"/>
                <w:b/>
                <w:i/>
                <w:sz w:val="24"/>
                <w:szCs w:val="24"/>
                <w:lang w:val="en-US"/>
              </w:rPr>
              <w:t>Ohashi</w:t>
            </w:r>
            <w:proofErr w:type="spellEnd"/>
            <w:r w:rsidRPr="008A4264">
              <w:rPr>
                <w:rFonts w:ascii="Times New Roman" w:eastAsia="Calibri" w:hAnsi="Times New Roman" w:cs="Times New Roman"/>
                <w:b/>
                <w:i/>
                <w:sz w:val="24"/>
                <w:szCs w:val="24"/>
                <w:lang w:val="en-US"/>
              </w:rPr>
              <w:t xml:space="preserve"> </w:t>
            </w:r>
            <w:proofErr w:type="spellStart"/>
            <w:r w:rsidRPr="008A4264">
              <w:rPr>
                <w:rFonts w:ascii="Times New Roman" w:eastAsia="Calibri" w:hAnsi="Times New Roman" w:cs="Times New Roman"/>
                <w:b/>
                <w:i/>
                <w:sz w:val="24"/>
                <w:szCs w:val="24"/>
                <w:lang w:val="en-US"/>
              </w:rPr>
              <w:t>Iwao</w:t>
            </w:r>
            <w:proofErr w:type="spellEnd"/>
            <w:r>
              <w:rPr>
                <w:rFonts w:ascii="Times New Roman" w:eastAsia="Calibri" w:hAnsi="Times New Roman" w:cs="Times New Roman"/>
                <w:b/>
                <w:i/>
                <w:sz w:val="24"/>
                <w:szCs w:val="24"/>
                <w:lang w:val="en-US"/>
              </w:rPr>
              <w:t xml:space="preserve"> </w:t>
            </w:r>
            <w:r w:rsidRPr="008A4264">
              <w:rPr>
                <w:rFonts w:ascii="Times New Roman" w:eastAsia="Calibri" w:hAnsi="Times New Roman" w:cs="Times New Roman"/>
                <w:b/>
                <w:i/>
                <w:sz w:val="24"/>
                <w:szCs w:val="24"/>
                <w:lang w:val="en-US"/>
              </w:rPr>
              <w:t>-</w:t>
            </w:r>
            <w:r>
              <w:rPr>
                <w:rFonts w:ascii="Times New Roman" w:eastAsia="Calibri" w:hAnsi="Times New Roman" w:cs="Times New Roman"/>
                <w:b/>
                <w:i/>
                <w:sz w:val="24"/>
                <w:szCs w:val="24"/>
                <w:lang w:val="en-US"/>
              </w:rPr>
              <w:t xml:space="preserve"> </w:t>
            </w:r>
            <w:r w:rsidRPr="008A4264">
              <w:rPr>
                <w:rFonts w:ascii="Times New Roman" w:eastAsia="Calibri" w:hAnsi="Times New Roman" w:cs="Times New Roman"/>
                <w:i/>
                <w:sz w:val="24"/>
                <w:szCs w:val="24"/>
                <w:lang w:val="en-US"/>
              </w:rPr>
              <w:t xml:space="preserve">Advisor for Japan and the Asia-Pacific countries of the Association </w:t>
            </w:r>
            <w:r>
              <w:rPr>
                <w:rFonts w:ascii="Times New Roman" w:eastAsia="Calibri" w:hAnsi="Times New Roman" w:cs="Times New Roman"/>
                <w:i/>
                <w:sz w:val="24"/>
                <w:szCs w:val="24"/>
                <w:lang w:val="en-US"/>
              </w:rPr>
              <w:t>of Industrial Parks of Russia, M</w:t>
            </w:r>
            <w:r w:rsidRPr="008A4264">
              <w:rPr>
                <w:rFonts w:ascii="Times New Roman" w:eastAsia="Calibri" w:hAnsi="Times New Roman" w:cs="Times New Roman"/>
                <w:i/>
                <w:sz w:val="24"/>
                <w:szCs w:val="24"/>
                <w:lang w:val="en-US"/>
              </w:rPr>
              <w:t>ember-expert of the Transport and Logistics Subcommittee of the RSPP International Cooperation Committee</w:t>
            </w:r>
          </w:p>
          <w:p w14:paraId="39D69B4E" w14:textId="77777777" w:rsidR="00DD48F1" w:rsidRPr="008A4264" w:rsidRDefault="00DD48F1" w:rsidP="00AD610F">
            <w:pPr>
              <w:ind w:left="1848" w:hanging="1848"/>
              <w:jc w:val="both"/>
              <w:rPr>
                <w:rFonts w:ascii="Times New Roman" w:eastAsia="Calibri" w:hAnsi="Times New Roman" w:cs="Times New Roman"/>
                <w:b/>
                <w:i/>
                <w:sz w:val="24"/>
                <w:szCs w:val="24"/>
                <w:lang w:val="en-US"/>
              </w:rPr>
            </w:pPr>
            <w:r w:rsidRPr="008A4264">
              <w:rPr>
                <w:rFonts w:ascii="Times New Roman" w:eastAsia="Calibri" w:hAnsi="Times New Roman" w:cs="Times New Roman"/>
                <w:b/>
                <w:i/>
                <w:sz w:val="24"/>
                <w:szCs w:val="24"/>
                <w:lang w:val="en-US"/>
              </w:rPr>
              <w:t xml:space="preserve">Ulf Schneider - </w:t>
            </w:r>
            <w:r w:rsidRPr="008A4264">
              <w:rPr>
                <w:rFonts w:ascii="Times New Roman" w:eastAsia="Calibri" w:hAnsi="Times New Roman" w:cs="Times New Roman"/>
                <w:i/>
                <w:sz w:val="24"/>
                <w:szCs w:val="24"/>
                <w:lang w:val="en-US"/>
              </w:rPr>
              <w:t xml:space="preserve">Member of the FBA EAC Supervisory Board, President &amp; Founder of the SCHNEIDER GROUP (Germany) </w:t>
            </w:r>
          </w:p>
          <w:p w14:paraId="7910C863" w14:textId="77777777" w:rsidR="00DD48F1" w:rsidRPr="00DD48F1" w:rsidRDefault="00DD48F1" w:rsidP="00B036D8">
            <w:pPr>
              <w:rPr>
                <w:rFonts w:ascii="Times New Roman" w:eastAsia="Calibri" w:hAnsi="Times New Roman" w:cs="Times New Roman"/>
                <w:i/>
                <w:sz w:val="24"/>
                <w:szCs w:val="24"/>
                <w:lang w:val="en-US"/>
              </w:rPr>
            </w:pPr>
            <w:r w:rsidRPr="00B036D8">
              <w:rPr>
                <w:rFonts w:ascii="Times New Roman" w:eastAsia="Calibri" w:hAnsi="Times New Roman" w:cs="Times New Roman"/>
                <w:b/>
                <w:i/>
                <w:sz w:val="24"/>
                <w:szCs w:val="24"/>
                <w:lang w:val="en-US"/>
              </w:rPr>
              <w:t xml:space="preserve">Viktor </w:t>
            </w:r>
            <w:proofErr w:type="spellStart"/>
            <w:r w:rsidRPr="00B036D8">
              <w:rPr>
                <w:rFonts w:ascii="Times New Roman" w:eastAsia="Calibri" w:hAnsi="Times New Roman" w:cs="Times New Roman"/>
                <w:b/>
                <w:i/>
                <w:sz w:val="24"/>
                <w:szCs w:val="24"/>
                <w:lang w:val="en-US"/>
              </w:rPr>
              <w:t>Fokin</w:t>
            </w:r>
            <w:proofErr w:type="spellEnd"/>
            <w:r>
              <w:rPr>
                <w:rFonts w:ascii="Times New Roman" w:eastAsia="Calibri" w:hAnsi="Times New Roman" w:cs="Times New Roman"/>
                <w:b/>
                <w:i/>
                <w:sz w:val="24"/>
                <w:szCs w:val="24"/>
                <w:lang w:val="en-US"/>
              </w:rPr>
              <w:t xml:space="preserve"> – </w:t>
            </w:r>
            <w:r w:rsidRPr="00B036D8">
              <w:rPr>
                <w:rFonts w:ascii="Times New Roman" w:eastAsia="Calibri" w:hAnsi="Times New Roman" w:cs="Times New Roman"/>
                <w:i/>
                <w:sz w:val="24"/>
                <w:szCs w:val="24"/>
                <w:lang w:val="en-US"/>
              </w:rPr>
              <w:t>General Director of ENERGOSERVICE LLC</w:t>
            </w:r>
          </w:p>
          <w:p w14:paraId="361F7841" w14:textId="68034D56" w:rsidR="00CA7216" w:rsidRPr="008A4264" w:rsidRDefault="00CA7216" w:rsidP="00B036D8">
            <w:pPr>
              <w:jc w:val="both"/>
              <w:rPr>
                <w:rFonts w:ascii="Times New Roman" w:eastAsia="Calibri" w:hAnsi="Times New Roman" w:cs="Times New Roman"/>
                <w:sz w:val="24"/>
                <w:szCs w:val="24"/>
                <w:lang w:val="en-US"/>
              </w:rPr>
            </w:pPr>
          </w:p>
        </w:tc>
      </w:tr>
    </w:tbl>
    <w:p w14:paraId="2162D85C" w14:textId="77777777" w:rsidR="00891285" w:rsidRPr="007F31EA" w:rsidRDefault="00891285" w:rsidP="00891285">
      <w:pPr>
        <w:spacing w:after="0" w:line="240" w:lineRule="atLeast"/>
        <w:rPr>
          <w:rFonts w:ascii="Times New Roman" w:hAnsi="Times New Roman" w:cs="Times New Roman"/>
          <w:sz w:val="24"/>
          <w:szCs w:val="24"/>
          <w:lang w:val="en-US"/>
        </w:rPr>
      </w:pPr>
    </w:p>
    <w:p w14:paraId="6812F725" w14:textId="77777777" w:rsidR="0035342D" w:rsidRPr="007F31EA" w:rsidRDefault="0035342D">
      <w:pPr>
        <w:rPr>
          <w:lang w:val="en-US"/>
        </w:rPr>
      </w:pPr>
    </w:p>
    <w:sectPr w:rsidR="0035342D" w:rsidRPr="007F31EA" w:rsidSect="00814576">
      <w:headerReference w:type="default" r:id="rId17"/>
      <w:pgSz w:w="16838" w:h="11906" w:orient="landscape"/>
      <w:pgMar w:top="0" w:right="1134"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2FF8E" w14:textId="77777777" w:rsidR="00DF3E4A" w:rsidRDefault="00DF3E4A">
      <w:pPr>
        <w:spacing w:after="0" w:line="240" w:lineRule="auto"/>
      </w:pPr>
      <w:r>
        <w:separator/>
      </w:r>
    </w:p>
  </w:endnote>
  <w:endnote w:type="continuationSeparator" w:id="0">
    <w:p w14:paraId="2162C2F5" w14:textId="77777777" w:rsidR="00DF3E4A" w:rsidRDefault="00DF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LFTimes New 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F821A" w14:textId="77777777" w:rsidR="00DF3E4A" w:rsidRDefault="00DF3E4A">
      <w:pPr>
        <w:spacing w:after="0" w:line="240" w:lineRule="auto"/>
      </w:pPr>
      <w:r>
        <w:separator/>
      </w:r>
    </w:p>
  </w:footnote>
  <w:footnote w:type="continuationSeparator" w:id="0">
    <w:p w14:paraId="60FB25A8" w14:textId="77777777" w:rsidR="00DF3E4A" w:rsidRDefault="00DF3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A40F0" w14:textId="77777777" w:rsidR="00C50384" w:rsidRDefault="00DF3E4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3422C5"/>
    <w:multiLevelType w:val="hybridMultilevel"/>
    <w:tmpl w:val="EEBA0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F71DF5"/>
    <w:multiLevelType w:val="hybridMultilevel"/>
    <w:tmpl w:val="14E4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5C54CD5"/>
    <w:multiLevelType w:val="hybridMultilevel"/>
    <w:tmpl w:val="48D48150"/>
    <w:lvl w:ilvl="0" w:tplc="416403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85"/>
    <w:rsid w:val="0002269A"/>
    <w:rsid w:val="00044571"/>
    <w:rsid w:val="00071B96"/>
    <w:rsid w:val="00075D5F"/>
    <w:rsid w:val="00080AA3"/>
    <w:rsid w:val="000B006C"/>
    <w:rsid w:val="000C2FCE"/>
    <w:rsid w:val="000C49B5"/>
    <w:rsid w:val="000D126F"/>
    <w:rsid w:val="000E2499"/>
    <w:rsid w:val="000E78FE"/>
    <w:rsid w:val="00103ECA"/>
    <w:rsid w:val="001151C8"/>
    <w:rsid w:val="00122A03"/>
    <w:rsid w:val="00141D6D"/>
    <w:rsid w:val="001535B3"/>
    <w:rsid w:val="0017759A"/>
    <w:rsid w:val="001775D4"/>
    <w:rsid w:val="00183770"/>
    <w:rsid w:val="00195775"/>
    <w:rsid w:val="001A14CB"/>
    <w:rsid w:val="001C1241"/>
    <w:rsid w:val="001C1CCE"/>
    <w:rsid w:val="001F460C"/>
    <w:rsid w:val="00204739"/>
    <w:rsid w:val="00217BC4"/>
    <w:rsid w:val="00241058"/>
    <w:rsid w:val="00244860"/>
    <w:rsid w:val="00250819"/>
    <w:rsid w:val="00253781"/>
    <w:rsid w:val="00277443"/>
    <w:rsid w:val="00284E1F"/>
    <w:rsid w:val="00290EB3"/>
    <w:rsid w:val="00295D9A"/>
    <w:rsid w:val="002A19E0"/>
    <w:rsid w:val="002C55BD"/>
    <w:rsid w:val="002C6A65"/>
    <w:rsid w:val="002D0721"/>
    <w:rsid w:val="003356CC"/>
    <w:rsid w:val="0035342D"/>
    <w:rsid w:val="0035494A"/>
    <w:rsid w:val="003755DD"/>
    <w:rsid w:val="003A7A75"/>
    <w:rsid w:val="003C4B3D"/>
    <w:rsid w:val="003C57BE"/>
    <w:rsid w:val="003E0C90"/>
    <w:rsid w:val="00416DE7"/>
    <w:rsid w:val="004216CC"/>
    <w:rsid w:val="004271A3"/>
    <w:rsid w:val="0043259C"/>
    <w:rsid w:val="00434801"/>
    <w:rsid w:val="004944D2"/>
    <w:rsid w:val="004A4CA5"/>
    <w:rsid w:val="004A64FC"/>
    <w:rsid w:val="004B349C"/>
    <w:rsid w:val="004B4753"/>
    <w:rsid w:val="004D7E6D"/>
    <w:rsid w:val="00503E2D"/>
    <w:rsid w:val="00556515"/>
    <w:rsid w:val="00556FD2"/>
    <w:rsid w:val="00564F13"/>
    <w:rsid w:val="005A5C01"/>
    <w:rsid w:val="005B33B5"/>
    <w:rsid w:val="005F55B1"/>
    <w:rsid w:val="00602C35"/>
    <w:rsid w:val="00612870"/>
    <w:rsid w:val="00614883"/>
    <w:rsid w:val="00620EEA"/>
    <w:rsid w:val="0063769A"/>
    <w:rsid w:val="00662A4A"/>
    <w:rsid w:val="00672289"/>
    <w:rsid w:val="00685C04"/>
    <w:rsid w:val="006C3698"/>
    <w:rsid w:val="006D57B3"/>
    <w:rsid w:val="006E2519"/>
    <w:rsid w:val="006E34C4"/>
    <w:rsid w:val="006F2F17"/>
    <w:rsid w:val="00707E73"/>
    <w:rsid w:val="007170D9"/>
    <w:rsid w:val="0072206D"/>
    <w:rsid w:val="00724466"/>
    <w:rsid w:val="007249B4"/>
    <w:rsid w:val="00726738"/>
    <w:rsid w:val="0073442F"/>
    <w:rsid w:val="00776749"/>
    <w:rsid w:val="00777615"/>
    <w:rsid w:val="007A37D6"/>
    <w:rsid w:val="007B68AE"/>
    <w:rsid w:val="007C7D9E"/>
    <w:rsid w:val="007E2D15"/>
    <w:rsid w:val="007F31EA"/>
    <w:rsid w:val="008069DF"/>
    <w:rsid w:val="00814576"/>
    <w:rsid w:val="0081683A"/>
    <w:rsid w:val="008252AB"/>
    <w:rsid w:val="00826544"/>
    <w:rsid w:val="00891285"/>
    <w:rsid w:val="008A0426"/>
    <w:rsid w:val="008A14F0"/>
    <w:rsid w:val="008A4264"/>
    <w:rsid w:val="008E50DD"/>
    <w:rsid w:val="008F67FF"/>
    <w:rsid w:val="008F7F6F"/>
    <w:rsid w:val="00904079"/>
    <w:rsid w:val="0092431F"/>
    <w:rsid w:val="00927F32"/>
    <w:rsid w:val="00930979"/>
    <w:rsid w:val="009370C6"/>
    <w:rsid w:val="00947477"/>
    <w:rsid w:val="00994F29"/>
    <w:rsid w:val="009975CA"/>
    <w:rsid w:val="009B13AD"/>
    <w:rsid w:val="009B402C"/>
    <w:rsid w:val="009B7FD2"/>
    <w:rsid w:val="009C0A7A"/>
    <w:rsid w:val="009D2155"/>
    <w:rsid w:val="009D2220"/>
    <w:rsid w:val="009E2694"/>
    <w:rsid w:val="009E534F"/>
    <w:rsid w:val="009E633D"/>
    <w:rsid w:val="009F7A20"/>
    <w:rsid w:val="00A028E4"/>
    <w:rsid w:val="00A12F39"/>
    <w:rsid w:val="00A2491E"/>
    <w:rsid w:val="00A25597"/>
    <w:rsid w:val="00A627CE"/>
    <w:rsid w:val="00A75A9B"/>
    <w:rsid w:val="00A77EF7"/>
    <w:rsid w:val="00AB248E"/>
    <w:rsid w:val="00AD610F"/>
    <w:rsid w:val="00AE0B8B"/>
    <w:rsid w:val="00AF4435"/>
    <w:rsid w:val="00B036D8"/>
    <w:rsid w:val="00B06AE4"/>
    <w:rsid w:val="00B16940"/>
    <w:rsid w:val="00B20ACA"/>
    <w:rsid w:val="00B674CE"/>
    <w:rsid w:val="00B73502"/>
    <w:rsid w:val="00B767EA"/>
    <w:rsid w:val="00B91E5F"/>
    <w:rsid w:val="00B926C1"/>
    <w:rsid w:val="00BC34A1"/>
    <w:rsid w:val="00BF3037"/>
    <w:rsid w:val="00C01ED0"/>
    <w:rsid w:val="00C06F3F"/>
    <w:rsid w:val="00C07AE6"/>
    <w:rsid w:val="00C524C5"/>
    <w:rsid w:val="00C60D0B"/>
    <w:rsid w:val="00C74018"/>
    <w:rsid w:val="00C9514C"/>
    <w:rsid w:val="00CA5BAC"/>
    <w:rsid w:val="00CA7216"/>
    <w:rsid w:val="00D01777"/>
    <w:rsid w:val="00D14515"/>
    <w:rsid w:val="00D26FE4"/>
    <w:rsid w:val="00D3359D"/>
    <w:rsid w:val="00D36E52"/>
    <w:rsid w:val="00D64E7B"/>
    <w:rsid w:val="00D802C9"/>
    <w:rsid w:val="00DA230F"/>
    <w:rsid w:val="00DC40C7"/>
    <w:rsid w:val="00DD48F1"/>
    <w:rsid w:val="00DE2AAC"/>
    <w:rsid w:val="00DF3E4A"/>
    <w:rsid w:val="00E211EC"/>
    <w:rsid w:val="00E37975"/>
    <w:rsid w:val="00E77852"/>
    <w:rsid w:val="00E868E4"/>
    <w:rsid w:val="00EB0448"/>
    <w:rsid w:val="00EE2C95"/>
    <w:rsid w:val="00EF450F"/>
    <w:rsid w:val="00F03228"/>
    <w:rsid w:val="00F50D76"/>
    <w:rsid w:val="00F63EE8"/>
    <w:rsid w:val="00F91E49"/>
    <w:rsid w:val="00FC5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B8AC"/>
  <w15:docId w15:val="{C3FCBAEC-171E-4368-BC92-848A2413F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C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1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1285"/>
    <w:pPr>
      <w:tabs>
        <w:tab w:val="center" w:pos="4677"/>
        <w:tab w:val="right" w:pos="9355"/>
      </w:tabs>
      <w:spacing w:after="0" w:line="240" w:lineRule="auto"/>
    </w:pPr>
    <w:rPr>
      <w:rFonts w:ascii="Times New Roman" w:hAnsi="Times New Roman" w:cs="Times New Roman"/>
      <w:sz w:val="24"/>
      <w:szCs w:val="24"/>
    </w:rPr>
  </w:style>
  <w:style w:type="character" w:customStyle="1" w:styleId="a5">
    <w:name w:val="Верхний колонтитул Знак"/>
    <w:basedOn w:val="a0"/>
    <w:link w:val="a4"/>
    <w:uiPriority w:val="99"/>
    <w:rsid w:val="00891285"/>
    <w:rPr>
      <w:rFonts w:ascii="Times New Roman" w:hAnsi="Times New Roman" w:cs="Times New Roman"/>
      <w:sz w:val="24"/>
      <w:szCs w:val="24"/>
    </w:rPr>
  </w:style>
  <w:style w:type="paragraph" w:styleId="a6">
    <w:name w:val="Normal (Web)"/>
    <w:basedOn w:val="a"/>
    <w:uiPriority w:val="99"/>
    <w:semiHidden/>
    <w:unhideWhenUsed/>
    <w:rsid w:val="00891285"/>
    <w:pPr>
      <w:spacing w:after="0" w:line="240" w:lineRule="atLeast"/>
    </w:pPr>
    <w:rPr>
      <w:rFonts w:ascii="Times New Roman" w:hAnsi="Times New Roman" w:cs="Times New Roman"/>
      <w:sz w:val="24"/>
      <w:szCs w:val="24"/>
    </w:rPr>
  </w:style>
  <w:style w:type="paragraph" w:styleId="a7">
    <w:name w:val="footer"/>
    <w:basedOn w:val="a"/>
    <w:link w:val="a8"/>
    <w:uiPriority w:val="99"/>
    <w:unhideWhenUsed/>
    <w:rsid w:val="009E633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E633D"/>
  </w:style>
  <w:style w:type="paragraph" w:styleId="a9">
    <w:name w:val="Balloon Text"/>
    <w:basedOn w:val="a"/>
    <w:link w:val="aa"/>
    <w:uiPriority w:val="99"/>
    <w:semiHidden/>
    <w:unhideWhenUsed/>
    <w:rsid w:val="00927F3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27F32"/>
    <w:rPr>
      <w:rFonts w:ascii="Segoe UI" w:hAnsi="Segoe UI" w:cs="Segoe UI"/>
      <w:sz w:val="18"/>
      <w:szCs w:val="18"/>
    </w:rPr>
  </w:style>
  <w:style w:type="paragraph" w:styleId="ab">
    <w:name w:val="List Paragraph"/>
    <w:basedOn w:val="a"/>
    <w:uiPriority w:val="34"/>
    <w:qFormat/>
    <w:rsid w:val="0063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62582">
      <w:bodyDiv w:val="1"/>
      <w:marLeft w:val="0"/>
      <w:marRight w:val="0"/>
      <w:marTop w:val="0"/>
      <w:marBottom w:val="0"/>
      <w:divBdr>
        <w:top w:val="none" w:sz="0" w:space="0" w:color="auto"/>
        <w:left w:val="none" w:sz="0" w:space="0" w:color="auto"/>
        <w:bottom w:val="none" w:sz="0" w:space="0" w:color="auto"/>
        <w:right w:val="none" w:sz="0" w:space="0" w:color="auto"/>
      </w:divBdr>
    </w:div>
    <w:div w:id="129645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0.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0.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1190</Words>
  <Characters>6785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fbaeacLenovo1</dc:creator>
  <cp:keywords/>
  <dc:description/>
  <cp:lastModifiedBy>ФБА ЕАС 001 ГД</cp:lastModifiedBy>
  <cp:revision>2</cp:revision>
  <cp:lastPrinted>2021-10-18T11:18:00Z</cp:lastPrinted>
  <dcterms:created xsi:type="dcterms:W3CDTF">2021-10-22T10:24:00Z</dcterms:created>
  <dcterms:modified xsi:type="dcterms:W3CDTF">2021-10-22T10:24:00Z</dcterms:modified>
</cp:coreProperties>
</file>